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541A8">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424B025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_GBK" w:hAnsi="方正小标宋_GBK" w:eastAsia="方正小标宋_GBK" w:cs="方正小标宋_GBK"/>
          <w:b w:val="0"/>
          <w:bCs w:val="0"/>
          <w:i w:val="0"/>
          <w:caps w:val="0"/>
          <w:color w:val="333333"/>
          <w:spacing w:val="0"/>
          <w:kern w:val="0"/>
          <w:sz w:val="44"/>
          <w:szCs w:val="44"/>
          <w:shd w:val="clear" w:color="auto" w:fill="FFFFFF"/>
          <w:lang w:val="en-US" w:eastAsia="zh-CN" w:bidi="ar"/>
        </w:rPr>
      </w:pPr>
      <w:r>
        <w:rPr>
          <w:rFonts w:hint="eastAsia" w:ascii="方正小标宋_GBK" w:hAnsi="方正小标宋_GBK" w:eastAsia="方正小标宋_GBK" w:cs="方正小标宋_GBK"/>
          <w:b w:val="0"/>
          <w:bCs w:val="0"/>
          <w:i w:val="0"/>
          <w:caps w:val="0"/>
          <w:color w:val="333333"/>
          <w:spacing w:val="0"/>
          <w:kern w:val="0"/>
          <w:sz w:val="44"/>
          <w:szCs w:val="44"/>
          <w:shd w:val="clear" w:color="auto" w:fill="FFFFFF"/>
          <w:lang w:val="en-US" w:eastAsia="zh-CN" w:bidi="ar"/>
        </w:rPr>
        <w:t>福州市旅游发展委员会防汛防台风</w:t>
      </w:r>
    </w:p>
    <w:p w14:paraId="6150847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_GBK" w:hAnsi="方正小标宋_GBK" w:eastAsia="方正小标宋_GBK" w:cs="方正小标宋_GBK"/>
          <w:b w:val="0"/>
          <w:bCs w:val="0"/>
          <w:i w:val="0"/>
          <w:caps w:val="0"/>
          <w:color w:val="333333"/>
          <w:spacing w:val="0"/>
          <w:sz w:val="44"/>
          <w:szCs w:val="44"/>
        </w:rPr>
      </w:pPr>
      <w:r>
        <w:rPr>
          <w:rFonts w:hint="eastAsia" w:ascii="方正小标宋_GBK" w:hAnsi="方正小标宋_GBK" w:eastAsia="方正小标宋_GBK" w:cs="方正小标宋_GBK"/>
          <w:b w:val="0"/>
          <w:bCs w:val="0"/>
          <w:i w:val="0"/>
          <w:caps w:val="0"/>
          <w:color w:val="333333"/>
          <w:spacing w:val="0"/>
          <w:kern w:val="0"/>
          <w:sz w:val="44"/>
          <w:szCs w:val="44"/>
          <w:shd w:val="clear" w:color="auto" w:fill="FFFFFF"/>
          <w:lang w:val="en-US" w:eastAsia="zh-CN" w:bidi="ar"/>
        </w:rPr>
        <w:t>应急预案（试行）</w:t>
      </w:r>
    </w:p>
    <w:p w14:paraId="7F2F68E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p>
    <w:p w14:paraId="0241AC16">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shd w:val="clear" w:color="auto" w:fill="FFFFFF"/>
        </w:rPr>
        <w:t>1　总则</w:t>
      </w:r>
    </w:p>
    <w:p w14:paraId="27C55EC2">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rPr>
        <w:t>1.1 编制目的</w:t>
      </w:r>
    </w:p>
    <w:p w14:paraId="45D0D3BB">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eastAsia="zh-CN"/>
        </w:rPr>
        <w:t>为</w:t>
      </w:r>
      <w:r>
        <w:rPr>
          <w:rFonts w:hint="eastAsia" w:ascii="仿宋_GB2312" w:hAnsi="仿宋_GB2312" w:eastAsia="仿宋_GB2312" w:cs="仿宋_GB2312"/>
          <w:color w:val="333333"/>
          <w:sz w:val="32"/>
          <w:szCs w:val="32"/>
          <w:shd w:val="clear" w:color="auto" w:fill="FFFFFF"/>
        </w:rPr>
        <w:t>做好</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防台风的应急处置工作，提高快速反应和应急处理能力，保证</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 xml:space="preserve">防台风抗灾工作有序、高效进行，最大程度减少人员伤亡和财产损失。 </w:t>
      </w:r>
    </w:p>
    <w:p w14:paraId="4FB6A07A">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rPr>
        <w:t>1.2 编制依据</w:t>
      </w:r>
    </w:p>
    <w:p w14:paraId="3B2F54CB">
      <w:pPr>
        <w:keepNext w:val="0"/>
        <w:keepLines w:val="0"/>
        <w:pageBreakBefore w:val="0"/>
        <w:kinsoku/>
        <w:wordWrap/>
        <w:overflowPunct/>
        <w:topLinePunct w:val="0"/>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依据《中华人民共和国旅游法》《中华人民共和国旅游突发事件应对法》《中华人民共和国安全生产法》</w:t>
      </w:r>
      <w:r>
        <w:rPr>
          <w:rFonts w:hint="eastAsia" w:ascii="仿宋_GB2312" w:hAnsi="仿宋_GB2312" w:eastAsia="仿宋_GB2312" w:cs="仿宋_GB2312"/>
          <w:color w:val="333333"/>
          <w:sz w:val="32"/>
          <w:szCs w:val="32"/>
          <w:shd w:val="clear" w:color="auto" w:fill="FFFFFF"/>
          <w:lang w:eastAsia="zh-CN"/>
        </w:rPr>
        <w:t>《旅游安全管理办法》</w:t>
      </w:r>
      <w:r>
        <w:rPr>
          <w:rFonts w:hint="eastAsia" w:ascii="仿宋_GB2312" w:hAnsi="仿宋_GB2312" w:eastAsia="仿宋_GB2312" w:cs="仿宋_GB2312"/>
          <w:color w:val="333333"/>
          <w:sz w:val="32"/>
          <w:szCs w:val="32"/>
          <w:shd w:val="clear" w:color="auto" w:fill="FFFFFF"/>
        </w:rPr>
        <w:t>《福建省防汛防台风应急预案》《福州市防汛防台风应急预案》</w:t>
      </w:r>
      <w:r>
        <w:rPr>
          <w:rFonts w:hint="eastAsia" w:ascii="仿宋_GB2312" w:hAnsi="仿宋_GB2312" w:eastAsia="仿宋_GB2312" w:cs="仿宋_GB2312"/>
          <w:sz w:val="32"/>
          <w:szCs w:val="32"/>
        </w:rPr>
        <w:t>等法律法规及有关规定，制定本预案。</w:t>
      </w:r>
    </w:p>
    <w:p w14:paraId="039C25F3">
      <w:pPr>
        <w:keepNext w:val="0"/>
        <w:keepLines w:val="0"/>
        <w:pageBreakBefore w:val="0"/>
        <w:widowControl/>
        <w:shd w:val="clear" w:color="auto" w:fill="FFFFFF"/>
        <w:kinsoku/>
        <w:wordWrap/>
        <w:overflowPunct/>
        <w:topLinePunct w:val="0"/>
        <w:autoSpaceDN/>
        <w:bidi w:val="0"/>
        <w:adjustRightInd/>
        <w:snapToGrid/>
        <w:spacing w:line="600" w:lineRule="exact"/>
        <w:ind w:left="0" w:leftChars="0" w:right="0" w:rightChars="0" w:firstLine="640" w:firstLineChars="200"/>
        <w:jc w:val="both"/>
        <w:textAlignment w:val="auto"/>
        <w:outlineLvl w:val="1"/>
        <w:rPr>
          <w:rFonts w:hint="eastAsia" w:ascii="楷体_GB2312" w:hAnsi="楷体_GB2312" w:eastAsia="楷体_GB2312" w:cs="楷体_GB2312"/>
          <w:bCs/>
          <w:kern w:val="0"/>
          <w:sz w:val="32"/>
          <w:szCs w:val="32"/>
        </w:rPr>
      </w:pPr>
      <w:bookmarkStart w:id="0" w:name="_Toc395630739"/>
      <w:r>
        <w:rPr>
          <w:rFonts w:hint="eastAsia" w:ascii="楷体_GB2312" w:hAnsi="楷体_GB2312" w:eastAsia="楷体_GB2312" w:cs="楷体_GB2312"/>
          <w:bCs/>
          <w:kern w:val="0"/>
          <w:sz w:val="32"/>
          <w:szCs w:val="32"/>
        </w:rPr>
        <w:t>1.3适用范围</w:t>
      </w:r>
      <w:bookmarkEnd w:id="0"/>
    </w:p>
    <w:p w14:paraId="30B8144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本预案适用于福州市旅游发展委员会</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应急工作。</w:t>
      </w:r>
    </w:p>
    <w:p w14:paraId="628224AE">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rPr>
        <w:t>1.</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 xml:space="preserve"> 工作原则</w:t>
      </w:r>
    </w:p>
    <w:p w14:paraId="1B81F49F">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坚持以人为本，安全第一，常备不懈，以防为主，防抗结合，实行分级分部门负责、属地管理的原则。</w:t>
      </w:r>
    </w:p>
    <w:p w14:paraId="2046A5CE">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333333"/>
          <w:sz w:val="32"/>
          <w:szCs w:val="32"/>
          <w:shd w:val="clear" w:color="auto" w:fill="FFFFFF"/>
        </w:rPr>
        <w:t>2 组织指挥体系及职责</w:t>
      </w:r>
    </w:p>
    <w:p w14:paraId="20D56EA8">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rPr>
        <w:t>2.1 组织机构</w:t>
      </w:r>
    </w:p>
    <w:p w14:paraId="3055007E">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成立</w:t>
      </w:r>
      <w:r>
        <w:rPr>
          <w:rFonts w:hint="eastAsia" w:ascii="仿宋_GB2312" w:hAnsi="仿宋_GB2312" w:eastAsia="仿宋_GB2312" w:cs="仿宋_GB2312"/>
          <w:color w:val="333333"/>
          <w:sz w:val="32"/>
          <w:szCs w:val="32"/>
          <w:shd w:val="clear" w:color="auto" w:fill="FFFFFF"/>
          <w:lang w:eastAsia="zh-CN"/>
        </w:rPr>
        <w:t>防汛抗旱</w:t>
      </w:r>
      <w:r>
        <w:rPr>
          <w:rFonts w:hint="eastAsia" w:ascii="仿宋_GB2312" w:hAnsi="仿宋_GB2312" w:eastAsia="仿宋_GB2312" w:cs="仿宋_GB2312"/>
          <w:color w:val="333333"/>
          <w:sz w:val="32"/>
          <w:szCs w:val="32"/>
          <w:shd w:val="clear" w:color="auto" w:fill="FFFFFF"/>
        </w:rPr>
        <w:t>工作领导小组,负责领导、指挥全委</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防台风抗灾工作，其办事机构为防汛抗旱指挥部办公室，设在</w:t>
      </w:r>
      <w:r>
        <w:rPr>
          <w:rFonts w:hint="eastAsia" w:ascii="仿宋_GB2312" w:hAnsi="仿宋_GB2312" w:eastAsia="仿宋_GB2312" w:cs="仿宋_GB2312"/>
          <w:color w:val="333333"/>
          <w:sz w:val="32"/>
          <w:szCs w:val="32"/>
          <w:shd w:val="clear" w:color="auto" w:fill="FFFFFF"/>
          <w:lang w:eastAsia="zh-CN"/>
        </w:rPr>
        <w:t>行业监督管理处。</w:t>
      </w:r>
    </w:p>
    <w:p w14:paraId="44200DD0">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旅发委防汛抗旱</w:t>
      </w:r>
      <w:r>
        <w:rPr>
          <w:rFonts w:hint="eastAsia" w:ascii="仿宋_GB2312" w:hAnsi="仿宋_GB2312" w:eastAsia="仿宋_GB2312" w:cs="仿宋_GB2312"/>
          <w:color w:val="333333"/>
          <w:sz w:val="32"/>
          <w:szCs w:val="32"/>
          <w:shd w:val="clear" w:color="auto" w:fill="FFFFFF"/>
        </w:rPr>
        <w:t>工作领导小组组成</w:t>
      </w:r>
      <w:r>
        <w:rPr>
          <w:rFonts w:hint="eastAsia" w:ascii="仿宋_GB2312" w:hAnsi="仿宋_GB2312" w:eastAsia="仿宋_GB2312" w:cs="仿宋_GB2312"/>
          <w:color w:val="333333"/>
          <w:sz w:val="32"/>
          <w:szCs w:val="32"/>
          <w:shd w:val="clear" w:color="auto" w:fill="FFFFFF"/>
          <w:lang w:eastAsia="zh-CN"/>
        </w:rPr>
        <w:t>。</w:t>
      </w:r>
    </w:p>
    <w:p w14:paraId="5044060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组      长：翁国平  市旅发委党组书记、主任</w:t>
      </w:r>
    </w:p>
    <w:p w14:paraId="259817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常务副组长：李春茂  市旅发委党组成员、副主任</w:t>
      </w:r>
    </w:p>
    <w:p w14:paraId="540F9A48">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副  组  长：陈  昱  市旅发委党组成员、副主任</w:t>
      </w:r>
    </w:p>
    <w:p w14:paraId="6DF906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杨云华  市旅发委党组成员、副主任</w:t>
      </w:r>
    </w:p>
    <w:p w14:paraId="6685A1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张良柱  市旅发委党组成员、副调研员</w:t>
      </w:r>
    </w:p>
    <w:p w14:paraId="222890A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郑忠平  市旅发委党组成员、副调研员</w:t>
      </w:r>
    </w:p>
    <w:p w14:paraId="336C2938">
      <w:pPr>
        <w:keepNext w:val="0"/>
        <w:keepLines w:val="0"/>
        <w:pageBreakBefore w:val="0"/>
        <w:widowControl w:val="0"/>
        <w:kinsoku/>
        <w:wordWrap/>
        <w:overflowPunct/>
        <w:topLinePunct w:val="0"/>
        <w:autoSpaceDE/>
        <w:autoSpaceDN/>
        <w:bidi w:val="0"/>
        <w:adjustRightInd/>
        <w:snapToGrid/>
        <w:spacing w:line="600" w:lineRule="exact"/>
        <w:ind w:right="0" w:rightChars="0" w:firstLine="2560" w:firstLineChars="8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于忠考  市旅发委副调研员</w:t>
      </w:r>
    </w:p>
    <w:p w14:paraId="299F60D8">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成员单位：</w:t>
      </w:r>
      <w:r>
        <w:rPr>
          <w:rFonts w:hint="eastAsia" w:ascii="仿宋_GB2312" w:hAnsi="仿宋_GB2312" w:eastAsia="仿宋_GB2312" w:cs="仿宋_GB2312"/>
          <w:color w:val="333333"/>
          <w:sz w:val="32"/>
          <w:szCs w:val="32"/>
          <w:shd w:val="clear" w:color="auto" w:fill="FFFFFF"/>
          <w:lang w:eastAsia="zh-CN"/>
        </w:rPr>
        <w:t>各县（市）区旅游局、高新区社会事业管理局</w:t>
      </w:r>
      <w:r>
        <w:rPr>
          <w:rFonts w:hint="eastAsia" w:ascii="仿宋_GB2312" w:hAnsi="仿宋_GB2312" w:eastAsia="仿宋_GB2312" w:cs="仿宋_GB2312"/>
          <w:color w:val="333333"/>
          <w:sz w:val="32"/>
          <w:szCs w:val="32"/>
          <w:shd w:val="clear" w:color="auto" w:fill="FFFFFF"/>
        </w:rPr>
        <w:t>。各成员单位领导为小组成员。</w:t>
      </w:r>
    </w:p>
    <w:p w14:paraId="6F64E334">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rPr>
        <w:t>2.2领导小组职责</w:t>
      </w:r>
    </w:p>
    <w:p w14:paraId="5BEE0035">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 1</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统一指挥全委</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防台风抗灾工作，宣布启动、调整、结束</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防台风应急响应。</w:t>
      </w:r>
    </w:p>
    <w:p w14:paraId="1F8837D3">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在市政府和省、市防汛抗旱指挥部的领导下，贯彻执行相关决定、指令。</w:t>
      </w:r>
    </w:p>
    <w:p w14:paraId="58AF895D">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组织召开</w:t>
      </w:r>
      <w:r>
        <w:rPr>
          <w:rFonts w:hint="eastAsia" w:ascii="仿宋_GB2312" w:hAnsi="仿宋_GB2312" w:eastAsia="仿宋_GB2312" w:cs="仿宋_GB2312"/>
          <w:color w:val="333333"/>
          <w:sz w:val="32"/>
          <w:szCs w:val="32"/>
          <w:shd w:val="clear" w:color="auto" w:fill="FFFFFF"/>
          <w:lang w:eastAsia="zh-CN"/>
        </w:rPr>
        <w:t>委</w:t>
      </w:r>
      <w:r>
        <w:rPr>
          <w:rFonts w:hint="eastAsia" w:ascii="仿宋_GB2312" w:hAnsi="仿宋_GB2312" w:eastAsia="仿宋_GB2312" w:cs="仿宋_GB2312"/>
          <w:color w:val="333333"/>
          <w:sz w:val="32"/>
          <w:szCs w:val="32"/>
          <w:shd w:val="clear" w:color="auto" w:fill="FFFFFF"/>
        </w:rPr>
        <w:t>机关各处室</w:t>
      </w:r>
      <w:r>
        <w:rPr>
          <w:rFonts w:hint="eastAsia" w:ascii="仿宋_GB2312" w:hAnsi="仿宋_GB2312" w:eastAsia="仿宋_GB2312" w:cs="仿宋_GB2312"/>
          <w:color w:val="333333"/>
          <w:sz w:val="32"/>
          <w:szCs w:val="32"/>
          <w:shd w:val="clear" w:color="auto" w:fill="FFFFFF"/>
          <w:lang w:eastAsia="zh-CN"/>
        </w:rPr>
        <w:t>、各直属单位</w:t>
      </w:r>
      <w:r>
        <w:rPr>
          <w:rFonts w:hint="eastAsia" w:ascii="仿宋_GB2312" w:hAnsi="仿宋_GB2312" w:eastAsia="仿宋_GB2312" w:cs="仿宋_GB2312"/>
          <w:color w:val="333333"/>
          <w:sz w:val="32"/>
          <w:szCs w:val="32"/>
          <w:shd w:val="clear" w:color="auto" w:fill="FFFFFF"/>
        </w:rPr>
        <w:t>参加</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防台风抗灾工作会议，安排部署</w:t>
      </w:r>
      <w:r>
        <w:rPr>
          <w:rFonts w:hint="eastAsia" w:ascii="仿宋_GB2312" w:hAnsi="仿宋_GB2312" w:eastAsia="仿宋_GB2312" w:cs="仿宋_GB2312"/>
          <w:color w:val="333333"/>
          <w:sz w:val="32"/>
          <w:szCs w:val="32"/>
          <w:shd w:val="clear" w:color="auto" w:fill="FFFFFF"/>
          <w:lang w:eastAsia="zh-CN"/>
        </w:rPr>
        <w:t>防汛防台风</w:t>
      </w:r>
      <w:r>
        <w:rPr>
          <w:rFonts w:hint="eastAsia" w:ascii="仿宋_GB2312" w:hAnsi="仿宋_GB2312" w:eastAsia="仿宋_GB2312" w:cs="仿宋_GB2312"/>
          <w:color w:val="333333"/>
          <w:sz w:val="32"/>
          <w:szCs w:val="32"/>
          <w:shd w:val="clear" w:color="auto" w:fill="FFFFFF"/>
        </w:rPr>
        <w:t>抗灾工作，制定各项防汛防台风应急措施。</w:t>
      </w:r>
    </w:p>
    <w:p w14:paraId="6A2E2BD9">
      <w:pPr>
        <w:pStyle w:val="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动员</w:t>
      </w:r>
      <w:r>
        <w:rPr>
          <w:rFonts w:hint="eastAsia" w:ascii="仿宋_GB2312" w:hAnsi="仿宋_GB2312" w:eastAsia="仿宋_GB2312" w:cs="仿宋_GB2312"/>
          <w:color w:val="333333"/>
          <w:sz w:val="32"/>
          <w:szCs w:val="32"/>
          <w:shd w:val="clear" w:color="auto" w:fill="FFFFFF"/>
          <w:lang w:eastAsia="zh-CN"/>
        </w:rPr>
        <w:t>全市旅游</w:t>
      </w:r>
      <w:r>
        <w:rPr>
          <w:rFonts w:hint="eastAsia" w:ascii="仿宋_GB2312" w:hAnsi="仿宋_GB2312" w:eastAsia="仿宋_GB2312" w:cs="仿宋_GB2312"/>
          <w:color w:val="333333"/>
          <w:sz w:val="32"/>
          <w:szCs w:val="32"/>
          <w:shd w:val="clear" w:color="auto" w:fill="FFFFFF"/>
        </w:rPr>
        <w:t>系统参与</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防台风抢险救灾，指导灾后恢复和重建工作。</w:t>
      </w:r>
    </w:p>
    <w:p w14:paraId="04462402">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严格落实</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防台风24小时值班和领导带班制度，市防汛抗旱指挥部下达预警通知后，立即启动值班制，委机关当日值班带班领导即为</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w:t>
      </w:r>
      <w:r>
        <w:rPr>
          <w:rFonts w:hint="eastAsia" w:ascii="仿宋_GB2312" w:hAnsi="仿宋_GB2312" w:eastAsia="仿宋_GB2312" w:cs="仿宋_GB2312"/>
          <w:color w:val="333333"/>
          <w:sz w:val="32"/>
          <w:szCs w:val="32"/>
          <w:shd w:val="clear" w:color="auto" w:fill="FFFFFF"/>
          <w:lang w:eastAsia="zh-CN"/>
        </w:rPr>
        <w:t>抗灾</w:t>
      </w:r>
      <w:r>
        <w:rPr>
          <w:rFonts w:hint="eastAsia" w:ascii="仿宋_GB2312" w:hAnsi="仿宋_GB2312" w:eastAsia="仿宋_GB2312" w:cs="仿宋_GB2312"/>
          <w:color w:val="333333"/>
          <w:sz w:val="32"/>
          <w:szCs w:val="32"/>
          <w:shd w:val="clear" w:color="auto" w:fill="FFFFFF"/>
        </w:rPr>
        <w:t>工作带班领导，根据市防指要求，在防暴雨或</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Ⅱ级应急响应、防台风Ⅱ级应急响应时，进驻市防指协同开展工作。</w:t>
      </w:r>
    </w:p>
    <w:p w14:paraId="3E624D5D">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shd w:val="clear" w:color="auto" w:fill="FFFFFF"/>
        </w:rPr>
        <w:t>2.3成员单位职责</w:t>
      </w:r>
    </w:p>
    <w:p w14:paraId="496B7799">
      <w:pPr>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按照属地化管理原则，根据当地政府</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防台风抗灾</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工作要求组织开展工作，及时制定和修改</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应急预案，落实工作责任； </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　　（2）督查辖区内旅游企业落实</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防台风抗灾</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工作，指导企业处置汛期或台风期间发生的旅游突发事件，并及时上报市旅委会； </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 xml:space="preserve">    （3）实行报告制度，指定一位信息联络员（于6月</w:t>
      </w:r>
      <w:r>
        <w:rPr>
          <w:rFonts w:hint="eastAsia" w:cs="仿宋_GB2312"/>
          <w:b w:val="0"/>
          <w:bCs w:val="0"/>
          <w:i w:val="0"/>
          <w:caps w:val="0"/>
          <w:color w:val="333333"/>
          <w:spacing w:val="0"/>
          <w:kern w:val="0"/>
          <w:sz w:val="32"/>
          <w:szCs w:val="32"/>
          <w:shd w:val="clear" w:color="auto" w:fill="FFFFFF"/>
          <w:lang w:val="en-US" w:eastAsia="zh-CN" w:bidi="ar"/>
        </w:rPr>
        <w:t>20</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日前将联络员名单上报市旅发委），负责收集辖区内的各旅游企业</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工作信息，并及时按通知要求向市旅发委</w:t>
      </w:r>
      <w:r>
        <w:rPr>
          <w:rFonts w:hint="eastAsia" w:ascii="仿宋_GB2312" w:hAnsi="仿宋_GB2312" w:eastAsia="仿宋_GB2312" w:cs="仿宋_GB2312"/>
          <w:color w:val="333333"/>
          <w:sz w:val="32"/>
          <w:szCs w:val="32"/>
          <w:shd w:val="clear" w:color="auto" w:fill="FFFFFF"/>
        </w:rPr>
        <w:t>防汛抗旱指挥部办公室</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报送。 </w:t>
      </w:r>
    </w:p>
    <w:p w14:paraId="7F99DA5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leftChars="200" w:right="0" w:rightChars="0" w:firstLine="320" w:firstLineChars="100"/>
        <w:jc w:val="both"/>
        <w:textAlignment w:val="auto"/>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2.4市旅发委</w:t>
      </w:r>
      <w:r>
        <w:rPr>
          <w:rFonts w:hint="eastAsia" w:ascii="楷体_GB2312" w:hAnsi="楷体_GB2312" w:eastAsia="楷体_GB2312" w:cs="楷体_GB2312"/>
          <w:color w:val="333333"/>
          <w:sz w:val="32"/>
          <w:szCs w:val="32"/>
          <w:shd w:val="clear" w:color="auto" w:fill="FFFFFF"/>
        </w:rPr>
        <w:t>防汛抗旱指挥部办公室</w:t>
      </w: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职责</w:t>
      </w:r>
    </w:p>
    <w:p w14:paraId="2B9D9AD1">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防汛抗旱领导小组</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下设</w:t>
      </w:r>
      <w:r>
        <w:rPr>
          <w:rFonts w:hint="eastAsia" w:ascii="仿宋_GB2312" w:hAnsi="仿宋_GB2312" w:eastAsia="仿宋_GB2312" w:cs="仿宋_GB2312"/>
          <w:color w:val="333333"/>
          <w:sz w:val="32"/>
          <w:szCs w:val="32"/>
          <w:shd w:val="clear" w:color="auto" w:fill="FFFFFF"/>
        </w:rPr>
        <w:t>防汛抗旱指挥部</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办公室（以下简称市旅发委防汛办），挂靠在市旅发委行业监督管理处。市旅发委防汛办主要职责：</w:t>
      </w:r>
    </w:p>
    <w:p w14:paraId="4D0BC3C6">
      <w:pPr>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负责组织协调落实</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防汛抗旱领导小组</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的决定，做好汛期和台风期间的应对工作；</w:t>
      </w:r>
    </w:p>
    <w:p w14:paraId="0F37F0F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（2）负责收集、汇总、分析汛期和台风期间发生的旅游突发事件相关信息，督促相关单位及处室落实相应任务；</w:t>
      </w:r>
    </w:p>
    <w:p w14:paraId="5024ABAB">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（3）负责组织、起草、制定和修订《福州市旅游发展委员会</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应急预案》；督促、指导各县（市）区旅游局、高新区社会事业管理局和旅游经营单位制定和修订本级应急预案；</w:t>
      </w:r>
    </w:p>
    <w:p w14:paraId="41EC504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（4）负责组织</w:t>
      </w:r>
      <w:r>
        <w:rPr>
          <w:rFonts w:hint="eastAsia" w:ascii="仿宋_GB2312" w:hAnsi="仿宋_GB2312" w:eastAsia="仿宋_GB2312" w:cs="仿宋_GB2312"/>
          <w:color w:val="333333"/>
          <w:sz w:val="32"/>
          <w:szCs w:val="32"/>
          <w:shd w:val="clear" w:color="auto" w:fill="FFFFFF"/>
          <w:lang w:eastAsia="zh-CN"/>
        </w:rPr>
        <w:t>防汛</w:t>
      </w:r>
      <w:r>
        <w:rPr>
          <w:rFonts w:hint="eastAsia" w:ascii="仿宋_GB2312" w:hAnsi="仿宋_GB2312" w:eastAsia="仿宋_GB2312" w:cs="仿宋_GB2312"/>
          <w:color w:val="333333"/>
          <w:sz w:val="32"/>
          <w:szCs w:val="32"/>
          <w:shd w:val="clear" w:color="auto" w:fill="FFFFFF"/>
        </w:rPr>
        <w:t>防台风</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应急预案的宣传教育和培训工作；</w:t>
      </w:r>
    </w:p>
    <w:p w14:paraId="77E9F9A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（5）承担</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防汛抗旱领导小组</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办公室的日常工作；</w:t>
      </w:r>
    </w:p>
    <w:p w14:paraId="2C9CDCB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（6）完成</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防汛抗旱领导小组</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交办的其它事项。</w:t>
      </w:r>
    </w:p>
    <w:p w14:paraId="6AC3333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pPr>
      <w:bookmarkStart w:id="1" w:name="_Toc393891210"/>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2.5市旅发委各处室、各直属单位职责</w:t>
      </w:r>
      <w:bookmarkEnd w:id="1"/>
    </w:p>
    <w:p w14:paraId="4F914FF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办公室：负责联系省旅发委、市委办和市政府办，了解相关部门的救援计划和行动，必要时代表市旅发委向上级汇报有关情况，并负责委机关内部的应急事宜，负责车辆和物资等保障工作。</w:t>
      </w:r>
    </w:p>
    <w:p w14:paraId="7DC4DB7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规划财务处：负责统计发布A级景区接待量和流量情况；负责联系协调汛期和台风期间发生旅游突发事件相关A级旅游景区，做好事件的信息收集、汇总和上报等工作</w:t>
      </w:r>
      <w:r>
        <w:rPr>
          <w:rFonts w:hint="eastAsia" w:cs="仿宋_GB2312"/>
          <w:b w:val="0"/>
          <w:bCs w:val="0"/>
          <w:i w:val="0"/>
          <w:caps w:val="0"/>
          <w:color w:val="333333"/>
          <w:spacing w:val="0"/>
          <w:kern w:val="0"/>
          <w:sz w:val="32"/>
          <w:szCs w:val="32"/>
          <w:shd w:val="clear" w:color="auto" w:fill="FFFFFF"/>
          <w:lang w:val="en-US" w:eastAsia="zh-CN" w:bidi="ar"/>
        </w:rPr>
        <w:t>。</w:t>
      </w:r>
    </w:p>
    <w:p w14:paraId="606DB573">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行业监督管理处：负责联系市旅游监管联席会议成员单位，指导事发地旅游主管部门协助当地政府做好救助和善后处置；负责联系汛期和台风期间发生旅游突发事件相关旅行社和星级饭店，做好事件的信息收集、汇总和上报等工作。</w:t>
      </w:r>
    </w:p>
    <w:p w14:paraId="575D254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z w:val="32"/>
          <w:szCs w:val="32"/>
          <w:shd w:val="clear" w:color="auto" w:fill="FFFFFF"/>
        </w:rPr>
        <w:t>城市形象与市场推介处</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：负责联系市新闻办、市委宣传部和新闻媒体，配合做好新闻发布及有关报道等工作。</w:t>
      </w:r>
    </w:p>
    <w:p w14:paraId="7F276FF5">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color w:val="333333"/>
          <w:sz w:val="32"/>
          <w:szCs w:val="32"/>
          <w:shd w:val="clear" w:color="auto" w:fill="FFFFFF"/>
        </w:rPr>
        <w:t>港澳台旅游事务处</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：负责联系市台办、外事办、市出入境管理处及相关部门，参与涉及港澳台旅游者的救助和善后处置工作。</w:t>
      </w:r>
    </w:p>
    <w:p w14:paraId="56F8D47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机关党总支：负责参与善后处置的督察工作。</w:t>
      </w:r>
    </w:p>
    <w:p w14:paraId="461ECE1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市旅游质量监督所：负责参与救援、事后调查评估和安全案件投诉处理等相关工作。</w:t>
      </w:r>
    </w:p>
    <w:p w14:paraId="01286B3F">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市旅游服务中心：负责汛期和台风期间旅游突发事件网络舆情的监控工作。</w:t>
      </w:r>
    </w:p>
    <w:p w14:paraId="34E6AE64">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2.6 市旅发委防汛防台风应急工作联系方式</w:t>
      </w:r>
    </w:p>
    <w:p w14:paraId="648B246A">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应急值班电话：83355312；传真：83338445。</w:t>
      </w:r>
    </w:p>
    <w:p w14:paraId="5DAD6A45">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b w:val="0"/>
          <w:bCs w:val="0"/>
          <w:i w:val="0"/>
          <w:caps w:val="0"/>
          <w:color w:val="333333"/>
          <w:spacing w:val="0"/>
          <w:sz w:val="32"/>
          <w:szCs w:val="32"/>
          <w:lang w:val="en-US" w:eastAsia="zh-CN"/>
        </w:rPr>
      </w:pPr>
      <w:r>
        <w:rPr>
          <w:rFonts w:hint="eastAsia" w:ascii="黑体" w:hAnsi="黑体" w:eastAsia="黑体" w:cs="黑体"/>
          <w:b w:val="0"/>
          <w:bCs w:val="0"/>
          <w:i w:val="0"/>
          <w:caps w:val="0"/>
          <w:color w:val="333333"/>
          <w:spacing w:val="0"/>
          <w:sz w:val="32"/>
          <w:szCs w:val="32"/>
          <w:lang w:val="en-US" w:eastAsia="zh-CN"/>
        </w:rPr>
        <w:t>3</w:t>
      </w:r>
      <w:r>
        <w:rPr>
          <w:rFonts w:hint="eastAsia" w:ascii="黑体" w:hAnsi="黑体" w:eastAsia="黑体" w:cs="黑体"/>
          <w:b w:val="0"/>
          <w:bCs w:val="0"/>
          <w:i w:val="0"/>
          <w:caps w:val="0"/>
          <w:color w:val="333333"/>
          <w:spacing w:val="0"/>
          <w:kern w:val="0"/>
          <w:sz w:val="32"/>
          <w:szCs w:val="32"/>
          <w:shd w:val="clear" w:color="auto" w:fill="FFFFFF"/>
          <w:lang w:val="en-US" w:eastAsia="zh-CN" w:bidi="ar"/>
        </w:rPr>
        <w:t>预警及应急响应</w:t>
      </w:r>
    </w:p>
    <w:p w14:paraId="18F1E2D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市防汛抗旱指挥部根据气象、水文条件变化和洪涝灾害实际发展态势适时发布并解除各类预警，由重到轻依次用红、橙、黄、蓝四种颜色表示。应急响应级别由重到轻依次分为Ⅰ、Ⅱ、Ⅲ、Ⅳ级，应急响应由市防汛抗旱指挥部发布，市旅游发展委员会遵照执行。</w:t>
      </w:r>
    </w:p>
    <w:p w14:paraId="6B5DECE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（1）</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Ⅳ级应急响应</w:t>
      </w: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，加强对旅游人员的提示；</w:t>
      </w:r>
    </w:p>
    <w:p w14:paraId="3F530439">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（2）Ⅲ</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级应急响应</w:t>
      </w: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，采取必要的安全防范措施；</w:t>
      </w:r>
    </w:p>
    <w:p w14:paraId="1EABD952">
      <w:pPr>
        <w:keepNext w:val="0"/>
        <w:keepLines w:val="0"/>
        <w:pageBreakBefore w:val="0"/>
        <w:kinsoku/>
        <w:wordWrap/>
        <w:overflowPunct/>
        <w:topLinePunct w:val="0"/>
        <w:autoSpaceDN/>
        <w:bidi w:val="0"/>
        <w:adjustRightInd/>
        <w:snapToGrid/>
        <w:ind w:left="0" w:leftChars="0" w:right="0" w:rightChars="0" w:firstLine="640" w:firstLineChars="200"/>
        <w:jc w:val="both"/>
        <w:textAlignment w:val="auto"/>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（3）</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Ⅱ级应急响应</w:t>
      </w: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配合景区主管部门，督促全市各A级景区按照当地政府的要求，立即关闭，所有风险区域人员必须全部撤离，并做好游客疏散等工作；督促各星级饭店做好户外广告牌的加固和防内涝工作；各旅行社停止组团或者带团前往风险区域旅游，已在风险区域的，调整或者中止行程，做好团队游客的疏散工作，确保旅游团队及游客安全；</w:t>
      </w:r>
    </w:p>
    <w:p w14:paraId="1704DA1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（4）</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Ⅰ级应急响应</w:t>
      </w: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配合景区主管部门，督促全市各A级景区按照当地政府的要求，持续关闭景区；督促各星级饭店做好户外广告牌的加固和防内涝工作；各旅行社停止组团或者带团前往风险区域旅游，组织已在风险区域的旅游者撤离，确保旅游团队及游客安全。</w:t>
      </w:r>
    </w:p>
    <w:p w14:paraId="4589348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555555"/>
          <w:spacing w:val="0"/>
          <w:kern w:val="0"/>
          <w:sz w:val="32"/>
          <w:szCs w:val="32"/>
          <w:shd w:val="clear" w:color="auto" w:fill="FFFFFF"/>
          <w:lang w:val="en-US" w:eastAsia="zh-CN" w:bidi="ar"/>
        </w:rPr>
        <w:t>其他旅游经营者应当根据风险提示的级别，加强对旅游人员的风险提示，采取相应的安全防范措施，妥善安置旅游人员，并根据政府或者有关部门的要求，暂停或者关闭易受风险危害的旅游项目或者场所。</w:t>
      </w:r>
    </w:p>
    <w:p w14:paraId="52FE982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color="auto" w:fill="FFFFFF"/>
          <w:lang w:val="en-US" w:eastAsia="zh-CN" w:bidi="ar"/>
        </w:rPr>
        <w:t>4预案启动与解除</w:t>
      </w:r>
    </w:p>
    <w:p w14:paraId="018898AF">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预案的启动与解除由</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防汛抗旱领导小组</w:t>
      </w:r>
      <w:r>
        <w:rPr>
          <w:rFonts w:hint="eastAsia" w:ascii="仿宋_GB2312" w:hAnsi="仿宋_GB2312" w:eastAsia="仿宋_GB2312" w:cs="仿宋_GB2312"/>
          <w:color w:val="333333"/>
          <w:sz w:val="32"/>
          <w:szCs w:val="32"/>
          <w:shd w:val="clear" w:color="auto" w:fill="FFFFFF"/>
          <w:lang w:eastAsia="zh-CN"/>
        </w:rPr>
        <w:t>组长</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负责宣布，通讯中断情况下由委留守最高领导负责实施。委机关各处室和各直属单位负责预案启动后组员的动员和集结部署工作。预案一经启动要确保迅速传达落实。</w:t>
      </w:r>
    </w:p>
    <w:p w14:paraId="464C1C9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color="auto" w:fill="FFFFFF"/>
          <w:lang w:val="en-US" w:eastAsia="zh-CN" w:bidi="ar"/>
        </w:rPr>
        <w:t>5应急处置程序及流程图</w:t>
      </w:r>
    </w:p>
    <w:p w14:paraId="0EC1F3D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caps w:val="0"/>
          <w:color w:val="333333"/>
          <w:spacing w:val="0"/>
          <w:sz w:val="32"/>
          <w:szCs w:val="32"/>
        </w:rPr>
      </w:pP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5.1应急处置程序</w:t>
      </w:r>
    </w:p>
    <w:p w14:paraId="08C710F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1）汛期和台风期间旅游灾害和事故发生后，各县（市）区旅游局、高新区社会事业管理局、旅行社、星级饭店、A级景区，要在第一时间向市旅发委值班室报告。市旅发委值班室接警后立即向市防指报告，并紧急启动应急处置预案，各单位各部门要迅速集结待命。按照职责分工，分配具体工作任务。市旅发委防汛办立即向市防汛抗旱指挥部、应急办等部门报告情况，与公安、交通、消防、水利、卫生医疗等部门联系通报情况。委办公室迅速调配车辆和物资，确保应急处置人员第一时间赶往灾害现场。并根据现场救援工作进展情况及时调配抢险物资、救援设备。特大灾害发生时，要积极协调有关部门、企业，调配大型救灾设备。</w:t>
      </w:r>
    </w:p>
    <w:p w14:paraId="269B0376">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2）到达现场后，各单位各部门人员要根据职责立即开展工作，维持好秩序，迅速查清灾害原因、灾害规模、损失程度、受灾人员总数、获救人员数量、受困人员数量、现场潜在的危险、救援难点等重要内容。利用现有条件积极展开救援，指挥被困人员、获救人员开展自救。在公安、交通、消防、水利、卫生医疗等部门赶到现场后，要及时通报现场情况，积极配合各相关部门开展救援。配合医疗部门对获救人员进行救治，尽最大力量挽救生命。及时将救援情况向市防指报告。</w:t>
      </w:r>
    </w:p>
    <w:p w14:paraId="5C9659B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3）灾害处置时，各单位各部门人员要积极参与救援和调查工作。协助市应急救援队查清灾害发生的具体位置，所处的景区、路段、方位，涉及的旅游企业名称，导游和游客人员数量、姓名，获救人员、被困人员的数量、姓名、年龄等自然情况。及时安抚获救人员情绪，积极协调处置救援现场具体事宜。</w:t>
      </w:r>
    </w:p>
    <w:p w14:paraId="15804DE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（4）市旅发委</w:t>
      </w:r>
      <w:r>
        <w:rPr>
          <w:rFonts w:hint="eastAsia" w:ascii="仿宋_GB2312" w:hAnsi="仿宋_GB2312" w:eastAsia="仿宋_GB2312" w:cs="仿宋_GB2312"/>
          <w:color w:val="333333"/>
          <w:sz w:val="32"/>
          <w:szCs w:val="32"/>
          <w:shd w:val="clear" w:color="auto" w:fill="FFFFFF"/>
        </w:rPr>
        <w:t>城市形象与市场推介处</w:t>
      </w:r>
      <w:r>
        <w:rPr>
          <w:rFonts w:hint="eastAsia" w:ascii="仿宋_GB2312" w:hAnsi="仿宋_GB2312" w:eastAsia="仿宋_GB2312" w:cs="仿宋_GB2312"/>
          <w:color w:val="333333"/>
          <w:sz w:val="32"/>
          <w:szCs w:val="32"/>
          <w:shd w:val="clear" w:color="auto" w:fill="FFFFFF"/>
          <w:lang w:eastAsia="zh-CN"/>
        </w:rPr>
        <w:t>和</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市旅游服务中心要及时通过“遇见福州”微信公众号等媒介平台将相关处室报送并经委领导审核通过的救援最新进展情况、获救与被困人员数量、采取的措施等重要信息及时向社会发布，平抑社会不安情绪，避免引发不必要的恐慌，确保救援工作顺利进行。必要情况下，新闻发言人要根据市防汛抗旱指挥部的决定及时向社会和新闻媒体进行新闻发布。</w:t>
      </w:r>
    </w:p>
    <w:p w14:paraId="114BE54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caps w:val="0"/>
          <w:color w:val="333333"/>
          <w:spacing w:val="0"/>
          <w:sz w:val="32"/>
          <w:szCs w:val="32"/>
        </w:rPr>
      </w:pP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ar"/>
        </w:rPr>
        <w:t>5.2应急处置流程图</w:t>
      </w:r>
    </w:p>
    <w:p w14:paraId="628CCB9C">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1437640</wp:posOffset>
                </wp:positionH>
                <wp:positionV relativeFrom="paragraph">
                  <wp:posOffset>147955</wp:posOffset>
                </wp:positionV>
                <wp:extent cx="2286000" cy="46672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2609215" y="919480"/>
                          <a:ext cx="2286000" cy="466725"/>
                        </a:xfrm>
                        <a:prstGeom prst="rect">
                          <a:avLst/>
                        </a:prstGeom>
                        <a:solidFill>
                          <a:srgbClr val="FFFFFF"/>
                        </a:solidFill>
                        <a:ln w="6350">
                          <a:solidFill>
                            <a:prstClr val="black"/>
                          </a:solidFill>
                        </a:ln>
                        <a:effectLst/>
                      </wps:spPr>
                      <wps:txbx>
                        <w:txbxContent>
                          <w:p w14:paraId="42710A2D">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灾害发生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2pt;margin-top:11.65pt;height:36.75pt;width:180pt;z-index:251659264;mso-width-relative:page;mso-height-relative:page;" fillcolor="#FFFFFF" filled="t" stroked="t" coordsize="21600,21600" o:gfxdata="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2d/t1QAAAAkBAAAPAAAAAAAAAAEAIAAAACIAAABkcnMvZG93bnJldi54bWxQSwEC&#10;FAAUAAAACACHTuJAh7eT8WkCAADQBAAADgAAAAAAAAABACAAAAAkAQAAZHJzL2Uyb0RvYy54bWxQ&#10;SwUGAAAAAAYABgBZAQAA/wUAAAAA&#10;">
                <v:fill on="t" focussize="0,0"/>
                <v:stroke weight="0.5pt" color="#000000" joinstyle="round"/>
                <v:imagedata o:title=""/>
                <o:lock v:ext="edit" aspectratio="f"/>
                <v:textbox>
                  <w:txbxContent>
                    <w:p w14:paraId="42710A2D">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灾害发生</w:t>
                      </w:r>
                    </w:p>
                  </w:txbxContent>
                </v:textbox>
              </v:shape>
            </w:pict>
          </mc:Fallback>
        </mc:AlternateContent>
      </w:r>
    </w:p>
    <w:p w14:paraId="44DE9F7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67456" behindDoc="0" locked="0" layoutInCell="1" allowOverlap="1">
                <wp:simplePos x="0" y="0"/>
                <wp:positionH relativeFrom="column">
                  <wp:posOffset>2580640</wp:posOffset>
                </wp:positionH>
                <wp:positionV relativeFrom="paragraph">
                  <wp:posOffset>218440</wp:posOffset>
                </wp:positionV>
                <wp:extent cx="635" cy="257175"/>
                <wp:effectExtent l="37465" t="0" r="38100" b="9525"/>
                <wp:wrapNone/>
                <wp:docPr id="10" name="直接箭头连接符 10"/>
                <wp:cNvGraphicFramePr/>
                <a:graphic xmlns:a="http://schemas.openxmlformats.org/drawingml/2006/main">
                  <a:graphicData uri="http://schemas.microsoft.com/office/word/2010/wordprocessingShape">
                    <wps:wsp>
                      <wps:cNvCnPr>
                        <a:stCxn id="2" idx="2"/>
                        <a:endCxn id="3" idx="0"/>
                      </wps:cNvCnPr>
                      <wps:spPr>
                        <a:xfrm>
                          <a:off x="3647440" y="151003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3.2pt;margin-top:17.2pt;height:20.25pt;width:0.05pt;z-index:251667456;mso-width-relative:page;mso-height-relative:page;" filled="f" stroked="t" coordsize="21600,21600" o:gfxdata="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Xk0TtkAAAAJAQAADwAAAAAAAAABACAAAAAiAAAAZHJzL2Rvd25yZXYueG1sUEsBAhQAFAAAAAgA&#10;h07iQMstT4UkAgAAJwQAAA4AAAAAAAAAAQAgAAAAKAEAAGRycy9lMm9Eb2MueG1sUEsFBgAAAAAG&#10;AAYAWQEAAL4FAAAAAA==&#10;">
                <v:fill on="f" focussize="0,0"/>
                <v:stroke color="#000000" joinstyle="round" endarrow="block"/>
                <v:imagedata o:title=""/>
                <o:lock v:ext="edit" aspectratio="f"/>
              </v:shape>
            </w:pict>
          </mc:Fallback>
        </mc:AlternateContent>
      </w:r>
    </w:p>
    <w:p w14:paraId="40B707ED">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86912" behindDoc="0" locked="0" layoutInCell="1" allowOverlap="1">
                <wp:simplePos x="0" y="0"/>
                <wp:positionH relativeFrom="column">
                  <wp:posOffset>-1905</wp:posOffset>
                </wp:positionH>
                <wp:positionV relativeFrom="paragraph">
                  <wp:posOffset>318135</wp:posOffset>
                </wp:positionV>
                <wp:extent cx="1270" cy="719455"/>
                <wp:effectExtent l="38100" t="0" r="36830" b="4445"/>
                <wp:wrapNone/>
                <wp:docPr id="38" name="直接箭头连接符 38"/>
                <wp:cNvGraphicFramePr/>
                <a:graphic xmlns:a="http://schemas.openxmlformats.org/drawingml/2006/main">
                  <a:graphicData uri="http://schemas.microsoft.com/office/word/2010/wordprocessingShape">
                    <wps:wsp>
                      <wps:cNvCnPr/>
                      <wps:spPr>
                        <a:xfrm flipH="1">
                          <a:off x="0" y="0"/>
                          <a:ext cx="1270" cy="71945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flip:x;margin-left:-0.15pt;margin-top:25.05pt;height:56.65pt;width:0.1pt;z-index:251686912;mso-width-relative:page;mso-height-relative:page;" filled="f" stroked="t" coordsize="21600,21600" o:gfxdata="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JXEaTWAAAABgEAAA8AAAAAAAAAAQAgAAAAIgAA&#10;AGRycy9kb3ducmV2LnhtbFBLAQIUABQAAAAIAIdO4kAoGvu6CgIAAOYDAAAOAAAAAAAAAAEAIAAA&#10;ACUBAABkcnMvZTJvRG9jLnhtbFBLBQYAAAAABgAGAFkBAACh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-15875</wp:posOffset>
                </wp:positionH>
                <wp:positionV relativeFrom="paragraph">
                  <wp:posOffset>314960</wp:posOffset>
                </wp:positionV>
                <wp:extent cx="990600" cy="1905"/>
                <wp:effectExtent l="0" t="0" r="0" b="0"/>
                <wp:wrapNone/>
                <wp:docPr id="37" name="直接连接符 37"/>
                <wp:cNvGraphicFramePr/>
                <a:graphic xmlns:a="http://schemas.openxmlformats.org/drawingml/2006/main">
                  <a:graphicData uri="http://schemas.microsoft.com/office/word/2010/wordprocessingShape">
                    <wps:wsp>
                      <wps:cNvCnPr/>
                      <wps:spPr>
                        <a:xfrm flipV="1">
                          <a:off x="0" y="0"/>
                          <a:ext cx="990600" cy="190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1.25pt;margin-top:24.8pt;height:0.15pt;width:78pt;z-index:251685888;mso-width-relative:page;mso-height-relative:page;" filled="f" stroked="t" coordsize="21600,21600" o:gfxdata="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U0E/1gAA&#10;AAgBAAAPAAAAAAAAAAEAIAAAACIAAABkcnMvZG93bnJldi54bWxQSwECFAAUAAAACACHTuJA9sRe&#10;CucBAAC2AwAADgAAAAAAAAABACAAAAAlAQAAZHJzL2Uyb0RvYy54bWxQSwUGAAAAAAYABgBZAQAA&#10;f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5497830</wp:posOffset>
                </wp:positionH>
                <wp:positionV relativeFrom="paragraph">
                  <wp:posOffset>344805</wp:posOffset>
                </wp:positionV>
                <wp:extent cx="3175" cy="659130"/>
                <wp:effectExtent l="35560" t="0" r="37465" b="7620"/>
                <wp:wrapNone/>
                <wp:docPr id="40" name="直接箭头连接符 40"/>
                <wp:cNvGraphicFramePr/>
                <a:graphic xmlns:a="http://schemas.openxmlformats.org/drawingml/2006/main">
                  <a:graphicData uri="http://schemas.microsoft.com/office/word/2010/wordprocessingShape">
                    <wps:wsp>
                      <wps:cNvCnPr/>
                      <wps:spPr>
                        <a:xfrm>
                          <a:off x="0" y="0"/>
                          <a:ext cx="3175" cy="65913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432.9pt;margin-top:27.15pt;height:51.9pt;width:0.25pt;z-index:251688960;mso-width-relative:page;mso-height-relative:page;" filled="f" stroked="t" coordsize="21600,21600" o:gfxdata="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zYXNoAAAAKAQAADwAAAAAAAAABACAAAAAiAAAAZHJz&#10;L2Rvd25yZXYueG1sUEsBAhQAFAAAAAgAh07iQASOOiECAgAA3AMAAA4AAAAAAAAAAQAgAAAAKQEA&#10;AGRycy9lMm9Eb2MueG1sUEsFBgAAAAAGAAYAWQEAAJ0FA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4191635</wp:posOffset>
                </wp:positionH>
                <wp:positionV relativeFrom="paragraph">
                  <wp:posOffset>323215</wp:posOffset>
                </wp:positionV>
                <wp:extent cx="1311275" cy="10160"/>
                <wp:effectExtent l="0" t="4445" r="3175" b="13970"/>
                <wp:wrapNone/>
                <wp:docPr id="39" name="直接连接符 39"/>
                <wp:cNvGraphicFramePr/>
                <a:graphic xmlns:a="http://schemas.openxmlformats.org/drawingml/2006/main">
                  <a:graphicData uri="http://schemas.microsoft.com/office/word/2010/wordprocessingShape">
                    <wps:wsp>
                      <wps:cNvCnPr/>
                      <wps:spPr>
                        <a:xfrm>
                          <a:off x="0" y="0"/>
                          <a:ext cx="1311275" cy="1016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330.05pt;margin-top:25.45pt;height:0.8pt;width:103.25pt;z-index:251687936;mso-width-relative:page;mso-height-relative:page;" filled="f" stroked="t" coordsize="21600,21600" o:gfxdata="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1SNlN1wAAAAkB&#10;AAAPAAAAAAAAAAEAIAAAACIAAABkcnMvZG93bnJldi54bWxQSwECFAAUAAAACACHTuJAthOXNOMB&#10;AACuAwAADgAAAAAAAAABACAAAAAmAQAAZHJzL2Uyb0RvYy54bWxQSwUGAAAAAAYABgBZAQAAewUA&#10;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981075</wp:posOffset>
                </wp:positionH>
                <wp:positionV relativeFrom="paragraph">
                  <wp:posOffset>79375</wp:posOffset>
                </wp:positionV>
                <wp:extent cx="3199765" cy="466725"/>
                <wp:effectExtent l="4445" t="4445" r="15240" b="5080"/>
                <wp:wrapNone/>
                <wp:docPr id="3" name="文本框 3"/>
                <wp:cNvGraphicFramePr/>
                <a:graphic xmlns:a="http://schemas.openxmlformats.org/drawingml/2006/main">
                  <a:graphicData uri="http://schemas.microsoft.com/office/word/2010/wordprocessingShape">
                    <wps:wsp>
                      <wps:cNvSpPr txBox="1"/>
                      <wps:spPr>
                        <a:xfrm>
                          <a:off x="0" y="0"/>
                          <a:ext cx="3199765" cy="466725"/>
                        </a:xfrm>
                        <a:prstGeom prst="rect">
                          <a:avLst/>
                        </a:prstGeom>
                        <a:solidFill>
                          <a:srgbClr val="FFFFFF"/>
                        </a:solidFill>
                        <a:ln w="6350">
                          <a:solidFill>
                            <a:prstClr val="black"/>
                          </a:solidFill>
                        </a:ln>
                        <a:effectLst/>
                      </wps:spPr>
                      <wps:txbx>
                        <w:txbxContent>
                          <w:p w14:paraId="237DCA71">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上报市防汛抗旱指挥部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7.25pt;margin-top:6.25pt;height:36.75pt;width:251.95pt;z-index:251660288;mso-width-relative:page;mso-height-relative:page;" fillcolor="#FFFFFF" filled="t" stroked="t" coordsize="21600,21600" o:gfxdata="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rYgA1gAAAAkBAAAPAAAAAAAAAAEAIAAAACIAAABkcnMvZG93bnJldi54bWxQSwECFAAUAAAACACH&#10;TuJAcZ6Vn18CAADFBAAADgAAAAAAAAABACAAAAAlAQAAZHJzL2Uyb0RvYy54bWxQSwUGAAAAAAYA&#10;BgBZAQAA9gUAAAAA&#10;">
                <v:fill on="t" focussize="0,0"/>
                <v:stroke weight="0.5pt" color="#000000" joinstyle="round"/>
                <v:imagedata o:title=""/>
                <o:lock v:ext="edit" aspectratio="f"/>
                <v:textbox>
                  <w:txbxContent>
                    <w:p w14:paraId="237DCA71">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上报市防汛抗旱指挥部</w:t>
                      </w:r>
                    </w:p>
                  </w:txbxContent>
                </v:textbox>
              </v:shape>
            </w:pict>
          </mc:Fallback>
        </mc:AlternateContent>
      </w:r>
    </w:p>
    <w:p w14:paraId="5901E4E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4190365</wp:posOffset>
                </wp:positionH>
                <wp:positionV relativeFrom="paragraph">
                  <wp:posOffset>168910</wp:posOffset>
                </wp:positionV>
                <wp:extent cx="635" cy="257175"/>
                <wp:effectExtent l="37465" t="0" r="38100" b="9525"/>
                <wp:wrapNone/>
                <wp:docPr id="13" name="直接箭头连接符 13"/>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329.95pt;margin-top:13.3pt;height:20.25pt;width:0.05pt;z-index:251670528;mso-width-relative:page;mso-height-relative:page;" filled="f" stroked="t" coordsize="21600,21600" o:gfxdata="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FjHPZAAAACQEAAA8AAAAAAAAAAQAgAAAAIgAAAGRycy9k&#10;b3ducmV2LnhtbFBLAQIUABQAAAAIAIdO4kC4Lh/hAQIAANsDAAAOAAAAAAAAAAEAIAAAACgBAABk&#10;cnMvZTJvRG9jLnhtbFBLBQYAAAAABgAGAFkBAACb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2561590</wp:posOffset>
                </wp:positionH>
                <wp:positionV relativeFrom="paragraph">
                  <wp:posOffset>159385</wp:posOffset>
                </wp:positionV>
                <wp:extent cx="635" cy="257175"/>
                <wp:effectExtent l="37465" t="0" r="38100" b="9525"/>
                <wp:wrapNone/>
                <wp:docPr id="12" name="直接箭头连接符 12"/>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1.7pt;margin-top:12.55pt;height:20.25pt;width:0.05pt;z-index:251669504;mso-width-relative:page;mso-height-relative:page;" filled="f" stroked="t" coordsize="21600,21600" o:gfxdata="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q7cRDZAAAACQEAAA8AAAAAAAAAAQAgAAAAIgAAAGRycy9k&#10;b3ducmV2LnhtbFBLAQIUABQAAAAIAIdO4kDjqpscAQIAANsDAAAOAAAAAAAAAAEAIAAAACgBAABk&#10;cnMvZTJvRG9jLnhtbFBLBQYAAAAABgAGAFkBAACb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989965</wp:posOffset>
                </wp:positionH>
                <wp:positionV relativeFrom="paragraph">
                  <wp:posOffset>149860</wp:posOffset>
                </wp:positionV>
                <wp:extent cx="635" cy="257175"/>
                <wp:effectExtent l="37465" t="0" r="38100" b="9525"/>
                <wp:wrapNone/>
                <wp:docPr id="11" name="直接箭头连接符 11"/>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77.95pt;margin-top:11.8pt;height:20.25pt;width:0.05pt;z-index:251668480;mso-width-relative:page;mso-height-relative:page;" filled="f" stroked="t" coordsize="21600,21600" o:gfxdata="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HJIx3ZAAAACQEAAA8AAAAAAAAAAQAgAAAAIgAAAGRycy9k&#10;b3ducmV2LnhtbFBLAQIUABQAAAAIAIdO4kBPIGfBAQIAANsDAAAOAAAAAAAAAAEAIAAAACgBAABk&#10;cnMvZTJvRG9jLnhtbFBLBQYAAAAABgAGAFkBAACbBQAAAAA=&#10;">
                <v:fill on="f" focussize="0,0"/>
                <v:stroke color="#000000" joinstyle="round" endarrow="block"/>
                <v:imagedata o:title=""/>
                <o:lock v:ext="edit" aspectratio="f"/>
              </v:shape>
            </w:pict>
          </mc:Fallback>
        </mc:AlternateContent>
      </w:r>
    </w:p>
    <w:p w14:paraId="131FB860">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bookmarkStart w:id="2" w:name="_GoBack"/>
      <w:bookmarkEnd w:id="2"/>
      <w:r>
        <w:rPr>
          <w:sz w:val="32"/>
        </w:rPr>
        <mc:AlternateContent>
          <mc:Choice Requires="wps">
            <w:drawing>
              <wp:anchor distT="0" distB="0" distL="114300" distR="114300" simplePos="0" relativeHeight="251683840" behindDoc="0" locked="0" layoutInCell="1" allowOverlap="1">
                <wp:simplePos x="0" y="0"/>
                <wp:positionH relativeFrom="column">
                  <wp:posOffset>-227330</wp:posOffset>
                </wp:positionH>
                <wp:positionV relativeFrom="paragraph">
                  <wp:posOffset>229870</wp:posOffset>
                </wp:positionV>
                <wp:extent cx="447040" cy="3256915"/>
                <wp:effectExtent l="4445" t="4445" r="5715" b="15240"/>
                <wp:wrapNone/>
                <wp:docPr id="35" name="文本框 35"/>
                <wp:cNvGraphicFramePr/>
                <a:graphic xmlns:a="http://schemas.openxmlformats.org/drawingml/2006/main">
                  <a:graphicData uri="http://schemas.microsoft.com/office/word/2010/wordprocessingShape">
                    <wps:wsp>
                      <wps:cNvSpPr txBox="1"/>
                      <wps:spPr>
                        <a:xfrm>
                          <a:off x="0" y="0"/>
                          <a:ext cx="447040" cy="3256915"/>
                        </a:xfrm>
                        <a:prstGeom prst="rect">
                          <a:avLst/>
                        </a:prstGeom>
                        <a:solidFill>
                          <a:srgbClr val="FFFFFF"/>
                        </a:solidFill>
                        <a:ln w="6350">
                          <a:solidFill>
                            <a:prstClr val="black"/>
                          </a:solidFill>
                        </a:ln>
                        <a:effectLst/>
                      </wps:spPr>
                      <wps:txbx>
                        <w:txbxContent>
                          <w:p w14:paraId="3681F74B">
                            <w:pPr>
                              <w:jc w:val="center"/>
                              <w:rPr>
                                <w:rFonts w:hint="eastAsia"/>
                                <w:lang w:eastAsia="zh-CN"/>
                              </w:rPr>
                            </w:pPr>
                            <w:r>
                              <w:rPr>
                                <w:rFonts w:hint="eastAsia" w:cs="仿宋_GB2312"/>
                                <w:b w:val="0"/>
                                <w:bCs w:val="0"/>
                                <w:i w:val="0"/>
                                <w:caps w:val="0"/>
                                <w:color w:val="333333"/>
                                <w:spacing w:val="0"/>
                                <w:sz w:val="32"/>
                                <w:szCs w:val="32"/>
                                <w:lang w:eastAsia="zh-CN"/>
                              </w:rPr>
                              <w:t>救灾物资</w:t>
                            </w:r>
                            <w:r>
                              <w:rPr>
                                <w:rFonts w:hint="eastAsia" w:ascii="仿宋_GB2312" w:hAnsi="仿宋_GB2312" w:eastAsia="仿宋_GB2312" w:cs="仿宋_GB2312"/>
                                <w:b w:val="0"/>
                                <w:bCs w:val="0"/>
                                <w:i w:val="0"/>
                                <w:caps w:val="0"/>
                                <w:color w:val="333333"/>
                                <w:spacing w:val="0"/>
                                <w:sz w:val="32"/>
                                <w:szCs w:val="32"/>
                                <w:lang w:eastAsia="zh-CN"/>
                              </w:rPr>
                              <w:t>设备保障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pt;margin-top:18.1pt;height:256.45pt;width:35.2pt;z-index:251683840;mso-width-relative:page;mso-height-relative:page;" fillcolor="#FFFFFF" filled="t" stroked="t" coordsize="21600,21600" o:gfxdata="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2RKMfXAAAACQEAAA8AAAAAAAAAAQAgAAAAIgAAAGRycy9kb3ducmV2LnhtbFBLAQIUABQAAAAI&#10;AIdO4kBtmwrUYAIAAMcEAAAOAAAAAAAAAAEAIAAAACYBAABkcnMvZTJvRG9jLnhtbFBLBQYAAAAA&#10;BgAGAFkBAAD4BQAAAAA=&#10;">
                <v:fill on="t" focussize="0,0"/>
                <v:stroke weight="0.5pt" color="#000000" joinstyle="round"/>
                <v:imagedata o:title=""/>
                <o:lock v:ext="edit" aspectratio="f"/>
                <v:textbox>
                  <w:txbxContent>
                    <w:p w14:paraId="3681F74B">
                      <w:pPr>
                        <w:jc w:val="center"/>
                        <w:rPr>
                          <w:rFonts w:hint="eastAsia"/>
                          <w:lang w:eastAsia="zh-CN"/>
                        </w:rPr>
                      </w:pPr>
                      <w:r>
                        <w:rPr>
                          <w:rFonts w:hint="eastAsia" w:cs="仿宋_GB2312"/>
                          <w:b w:val="0"/>
                          <w:bCs w:val="0"/>
                          <w:i w:val="0"/>
                          <w:caps w:val="0"/>
                          <w:color w:val="333333"/>
                          <w:spacing w:val="0"/>
                          <w:sz w:val="32"/>
                          <w:szCs w:val="32"/>
                          <w:lang w:eastAsia="zh-CN"/>
                        </w:rPr>
                        <w:t>救灾物资</w:t>
                      </w:r>
                      <w:r>
                        <w:rPr>
                          <w:rFonts w:hint="eastAsia" w:ascii="仿宋_GB2312" w:hAnsi="仿宋_GB2312" w:eastAsia="仿宋_GB2312" w:cs="仿宋_GB2312"/>
                          <w:b w:val="0"/>
                          <w:bCs w:val="0"/>
                          <w:i w:val="0"/>
                          <w:caps w:val="0"/>
                          <w:color w:val="333333"/>
                          <w:spacing w:val="0"/>
                          <w:sz w:val="32"/>
                          <w:szCs w:val="32"/>
                          <w:lang w:eastAsia="zh-CN"/>
                        </w:rPr>
                        <w:t>设备保障</w:t>
                      </w:r>
                    </w:p>
                  </w:txbxContent>
                </v:textbox>
              </v:shape>
            </w:pict>
          </mc:Fallback>
        </mc:AlternateContent>
      </w:r>
      <w:r>
        <w:rPr>
          <w:sz w:val="32"/>
        </w:rPr>
        <mc:AlternateContent>
          <mc:Choice Requires="wps">
            <w:drawing>
              <wp:anchor distT="0" distB="0" distL="114300" distR="114300" simplePos="0" relativeHeight="251684864" behindDoc="0" locked="0" layoutInCell="1" allowOverlap="1">
                <wp:simplePos x="0" y="0"/>
                <wp:positionH relativeFrom="column">
                  <wp:posOffset>5257165</wp:posOffset>
                </wp:positionH>
                <wp:positionV relativeFrom="paragraph">
                  <wp:posOffset>210820</wp:posOffset>
                </wp:positionV>
                <wp:extent cx="466725" cy="3256915"/>
                <wp:effectExtent l="4445" t="4445" r="5080" b="15240"/>
                <wp:wrapNone/>
                <wp:docPr id="36" name="文本框 36"/>
                <wp:cNvGraphicFramePr/>
                <a:graphic xmlns:a="http://schemas.openxmlformats.org/drawingml/2006/main">
                  <a:graphicData uri="http://schemas.microsoft.com/office/word/2010/wordprocessingShape">
                    <wps:wsp>
                      <wps:cNvSpPr txBox="1"/>
                      <wps:spPr>
                        <a:xfrm>
                          <a:off x="0" y="0"/>
                          <a:ext cx="466725" cy="3256915"/>
                        </a:xfrm>
                        <a:prstGeom prst="rect">
                          <a:avLst/>
                        </a:prstGeom>
                        <a:solidFill>
                          <a:srgbClr val="FFFFFF"/>
                        </a:solidFill>
                        <a:ln w="6350">
                          <a:solidFill>
                            <a:prstClr val="black"/>
                          </a:solidFill>
                        </a:ln>
                        <a:effectLst/>
                      </wps:spPr>
                      <wps:txbx>
                        <w:txbxContent>
                          <w:p w14:paraId="2BC447C5">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信息统计新闻发布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95pt;margin-top:16.6pt;height:256.45pt;width:36.75pt;z-index:251684864;mso-width-relative:page;mso-height-relative:page;" fillcolor="#FFFFFF" filled="t" stroked="t" coordsize="21600,21600" o:gfxdata="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bfK+G2AAAAAoBAAAPAAAAAAAAAAEAIAAAACIAAABkcnMvZG93bnJldi54bWxQSwECFAAUAAAA&#10;CACHTuJAxEQ8bGACAADHBAAADgAAAAAAAAABACAAAAAnAQAAZHJzL2Uyb0RvYy54bWxQSwUGAAAA&#10;AAYABgBZAQAA+QUAAAAA&#10;">
                <v:fill on="t" focussize="0,0"/>
                <v:stroke weight="0.5pt" color="#000000" joinstyle="round"/>
                <v:imagedata o:title=""/>
                <o:lock v:ext="edit" aspectratio="f"/>
                <v:textbox>
                  <w:txbxContent>
                    <w:p w14:paraId="2BC447C5">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信息统计新闻发布</w:t>
                      </w:r>
                    </w:p>
                  </w:txbxContent>
                </v:textbox>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304165</wp:posOffset>
                </wp:positionH>
                <wp:positionV relativeFrom="paragraph">
                  <wp:posOffset>29845</wp:posOffset>
                </wp:positionV>
                <wp:extent cx="1477010" cy="466725"/>
                <wp:effectExtent l="4445" t="5080" r="23495" b="4445"/>
                <wp:wrapNone/>
                <wp:docPr id="4" name="文本框 4"/>
                <wp:cNvGraphicFramePr/>
                <a:graphic xmlns:a="http://schemas.openxmlformats.org/drawingml/2006/main">
                  <a:graphicData uri="http://schemas.microsoft.com/office/word/2010/wordprocessingShape">
                    <wps:wsp>
                      <wps:cNvSpPr txBox="1"/>
                      <wps:spPr>
                        <a:xfrm>
                          <a:off x="0" y="0"/>
                          <a:ext cx="1477010" cy="466725"/>
                        </a:xfrm>
                        <a:prstGeom prst="rect">
                          <a:avLst/>
                        </a:prstGeom>
                        <a:solidFill>
                          <a:srgbClr val="FFFFFF"/>
                        </a:solidFill>
                        <a:ln w="6350">
                          <a:solidFill>
                            <a:prstClr val="black"/>
                          </a:solidFill>
                        </a:ln>
                        <a:effectLst/>
                      </wps:spPr>
                      <wps:txbx>
                        <w:txbxContent>
                          <w:p w14:paraId="49AF154A">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上报市防汛办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pt;margin-top:2.35pt;height:36.75pt;width:116.3pt;z-index:251661312;mso-width-relative:page;mso-height-relative:page;" fillcolor="#FFFFFF" filled="t" stroked="t" coordsize="21600,21600" o:gfxdata="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llRGM&#10;1AAAAAcBAAAPAAAAAAAAAAEAIAAAACIAAABkcnMvZG93bnJldi54bWxQSwECFAAUAAAACACHTuJA&#10;dVLwdl4CAADFBAAADgAAAAAAAAABACAAAAAjAQAAZHJzL2Uyb0RvYy54bWxQSwUGAAAAAAYABgBZ&#10;AQAA8wUAAAAA&#10;">
                <v:fill on="t" focussize="0,0"/>
                <v:stroke weight="0.5pt" color="#000000" joinstyle="round"/>
                <v:imagedata o:title=""/>
                <o:lock v:ext="edit" aspectratio="f"/>
                <v:textbox>
                  <w:txbxContent>
                    <w:p w14:paraId="49AF154A">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上报市防汛办</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3609340</wp:posOffset>
                </wp:positionH>
                <wp:positionV relativeFrom="paragraph">
                  <wp:posOffset>39370</wp:posOffset>
                </wp:positionV>
                <wp:extent cx="1477010" cy="466725"/>
                <wp:effectExtent l="4445" t="5080" r="23495" b="4445"/>
                <wp:wrapNone/>
                <wp:docPr id="6" name="文本框 6"/>
                <wp:cNvGraphicFramePr/>
                <a:graphic xmlns:a="http://schemas.openxmlformats.org/drawingml/2006/main">
                  <a:graphicData uri="http://schemas.microsoft.com/office/word/2010/wordprocessingShape">
                    <wps:wsp>
                      <wps:cNvSpPr txBox="1"/>
                      <wps:spPr>
                        <a:xfrm>
                          <a:off x="0" y="0"/>
                          <a:ext cx="1477010" cy="466725"/>
                        </a:xfrm>
                        <a:prstGeom prst="rect">
                          <a:avLst/>
                        </a:prstGeom>
                        <a:solidFill>
                          <a:srgbClr val="FFFFFF"/>
                        </a:solidFill>
                        <a:ln w="6350">
                          <a:solidFill>
                            <a:prstClr val="black"/>
                          </a:solidFill>
                        </a:ln>
                        <a:effectLst/>
                      </wps:spPr>
                      <wps:txbx>
                        <w:txbxContent>
                          <w:p w14:paraId="3596EE7B">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协调相关部门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2pt;margin-top:3.1pt;height:36.75pt;width:116.3pt;z-index:251663360;mso-width-relative:page;mso-height-relative:page;" fillcolor="#FFFFFF" filled="t" stroked="t" coordsize="21600,21600" o:gfxdata="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glyF&#10;OdYAAAAIAQAADwAAAAAAAAABACAAAAAiAAAAZHJzL2Rvd25yZXYueG1sUEsBAhQAFAAAAAgAh07i&#10;QAq6JpJdAgAAxQQAAA4AAAAAAAAAAQAgAAAAJQEAAGRycy9lMm9Eb2MueG1sUEsFBgAAAAAGAAYA&#10;WQEAAPQFAAAAAA==&#10;">
                <v:fill on="t" focussize="0,0"/>
                <v:stroke weight="0.5pt" color="#000000" joinstyle="round"/>
                <v:imagedata o:title=""/>
                <o:lock v:ext="edit" aspectratio="f"/>
                <v:textbox>
                  <w:txbxContent>
                    <w:p w14:paraId="3596EE7B">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协调相关部门</w:t>
                      </w: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1885315</wp:posOffset>
                </wp:positionH>
                <wp:positionV relativeFrom="paragraph">
                  <wp:posOffset>39370</wp:posOffset>
                </wp:positionV>
                <wp:extent cx="1477010" cy="466725"/>
                <wp:effectExtent l="4445" t="5080" r="23495" b="4445"/>
                <wp:wrapNone/>
                <wp:docPr id="5" name="文本框 5"/>
                <wp:cNvGraphicFramePr/>
                <a:graphic xmlns:a="http://schemas.openxmlformats.org/drawingml/2006/main">
                  <a:graphicData uri="http://schemas.microsoft.com/office/word/2010/wordprocessingShape">
                    <wps:wsp>
                      <wps:cNvSpPr txBox="1"/>
                      <wps:spPr>
                        <a:xfrm>
                          <a:off x="0" y="0"/>
                          <a:ext cx="1477010" cy="466725"/>
                        </a:xfrm>
                        <a:prstGeom prst="rect">
                          <a:avLst/>
                        </a:prstGeom>
                        <a:solidFill>
                          <a:srgbClr val="FFFFFF"/>
                        </a:solidFill>
                        <a:ln w="6350">
                          <a:solidFill>
                            <a:prstClr val="black"/>
                          </a:solidFill>
                        </a:ln>
                        <a:effectLst/>
                      </wps:spPr>
                      <wps:txbx>
                        <w:txbxContent>
                          <w:p w14:paraId="2F2303A1">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启动应急预案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45pt;margin-top:3.1pt;height:36.75pt;width:116.3pt;z-index:251662336;mso-width-relative:page;mso-height-relative:page;" fillcolor="#FFFFFF" filled="t" stroked="t" coordsize="21600,21600" o:gfxdata="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hXfP1gAAAAgBAAAPAAAAAAAAAAEAIAAAACIAAABkcnMvZG93bnJldi54bWxQSwECFAAUAAAACACH&#10;TuJAaqUj6V8CAADFBAAADgAAAAAAAAABACAAAAAlAQAAZHJzL2Uyb0RvYy54bWxQSwUGAAAAAAYA&#10;BgBZAQAA9gUAAAAA&#10;">
                <v:fill on="t" focussize="0,0"/>
                <v:stroke weight="0.5pt" color="#000000" joinstyle="round"/>
                <v:imagedata o:title=""/>
                <o:lock v:ext="edit" aspectratio="f"/>
                <v:textbox>
                  <w:txbxContent>
                    <w:p w14:paraId="2F2303A1">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启动应急预案</w:t>
                      </w:r>
                    </w:p>
                  </w:txbxContent>
                </v:textbox>
              </v:shape>
            </w:pict>
          </mc:Fallback>
        </mc:AlternateContent>
      </w:r>
    </w:p>
    <w:p w14:paraId="49EBB2AE">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74624" behindDoc="0" locked="0" layoutInCell="1" allowOverlap="1">
                <wp:simplePos x="0" y="0"/>
                <wp:positionH relativeFrom="column">
                  <wp:posOffset>4209415</wp:posOffset>
                </wp:positionH>
                <wp:positionV relativeFrom="paragraph">
                  <wp:posOffset>376555</wp:posOffset>
                </wp:positionV>
                <wp:extent cx="635" cy="257175"/>
                <wp:effectExtent l="37465" t="0" r="38100" b="9525"/>
                <wp:wrapNone/>
                <wp:docPr id="16" name="直接箭头连接符 16"/>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331.45pt;margin-top:29.65pt;height:20.25pt;width:0.05pt;z-index:251674624;mso-width-relative:page;mso-height-relative:page;" filled="f" stroked="t" coordsize="21600,21600" o:gfxdata="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StZwrZAAAACQEAAA8AAAAAAAAAAQAgAAAAIgAAAGRycy9k&#10;b3ducmV2LnhtbFBLAQIUABQAAAAIAIdO4kANt2tcAQIAANsDAAAOAAAAAAAAAAEAIAAAACgBAABk&#10;cnMvZTJvRG9jLnhtbFBLBQYAAAAABgAGAFkBAACbBQ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989965</wp:posOffset>
                </wp:positionH>
                <wp:positionV relativeFrom="paragraph">
                  <wp:posOffset>386080</wp:posOffset>
                </wp:positionV>
                <wp:extent cx="635" cy="257175"/>
                <wp:effectExtent l="37465" t="0" r="38100" b="9525"/>
                <wp:wrapNone/>
                <wp:docPr id="18" name="直接箭头连接符 18"/>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77.95pt;margin-top:30.4pt;height:20.25pt;width:0.05pt;z-index:251672576;mso-width-relative:page;mso-height-relative:page;" filled="f" stroked="t" coordsize="21600,21600" o:gfxdata="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6bqf9gAAAAKAQAADwAAAAAAAAABACAAAAAiAAAAZHJzL2Rv&#10;d25yZXYueG1sUEsBAhQAFAAAAAgAh07iQMifA70BAgAA2wMAAA4AAAAAAAAAAQAgAAAAJwEAAGRy&#10;cy9lMm9Eb2MueG1sUEsFBgAAAAAGAAYAWQEAAJoFA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2559685</wp:posOffset>
                </wp:positionH>
                <wp:positionV relativeFrom="paragraph">
                  <wp:posOffset>140335</wp:posOffset>
                </wp:positionV>
                <wp:extent cx="2540" cy="512445"/>
                <wp:effectExtent l="36195" t="0" r="37465" b="1905"/>
                <wp:wrapNone/>
                <wp:docPr id="17" name="直接箭头连接符 17"/>
                <wp:cNvGraphicFramePr/>
                <a:graphic xmlns:a="http://schemas.openxmlformats.org/drawingml/2006/main">
                  <a:graphicData uri="http://schemas.microsoft.com/office/word/2010/wordprocessingShape">
                    <wps:wsp>
                      <wps:cNvCnPr/>
                      <wps:spPr>
                        <a:xfrm>
                          <a:off x="0" y="0"/>
                          <a:ext cx="2540" cy="51244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1.55pt;margin-top:11.05pt;height:40.35pt;width:0.2pt;z-index:251673600;mso-width-relative:page;mso-height-relative:page;" filled="f" stroked="t" coordsize="21600,21600" o:gfxdata="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P/X2QAAAAoBAAAPAAAAAAAAAAEAIAAAACIAAABkcnMv&#10;ZG93bnJldi54bWxQSwECFAAUAAAACACHTuJApgfikgICAADcAwAADgAAAAAAAAABACAAAAAoAQAA&#10;ZHJzL2Uyb0RvYy54bWxQSwUGAAAAAAYABgBZAQAAnAUAAAAA&#10;">
                <v:fill on="f" focussize="0,0"/>
                <v:stroke color="#000000" joinstyle="round" endarrow="block"/>
                <v:imagedata o:title=""/>
                <o:lock v:ext="edit" aspectratio="f"/>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999490</wp:posOffset>
                </wp:positionH>
                <wp:positionV relativeFrom="paragraph">
                  <wp:posOffset>378460</wp:posOffset>
                </wp:positionV>
                <wp:extent cx="3219450" cy="0"/>
                <wp:effectExtent l="0" t="4445" r="0" b="5080"/>
                <wp:wrapNone/>
                <wp:docPr id="15" name="直接连接符 15"/>
                <wp:cNvGraphicFramePr/>
                <a:graphic xmlns:a="http://schemas.openxmlformats.org/drawingml/2006/main">
                  <a:graphicData uri="http://schemas.microsoft.com/office/word/2010/wordprocessingShape">
                    <wps:wsp>
                      <wps:cNvCnPr/>
                      <wps:spPr>
                        <a:xfrm>
                          <a:off x="2142490" y="3274060"/>
                          <a:ext cx="32194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78.7pt;margin-top:29.8pt;height:0pt;width:253.5pt;z-index:251671552;mso-width-relative:page;mso-height-relative:page;" filled="f" stroked="t" coordsize="21600,21600" o:gfxdata="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hz&#10;MNjWAAAACQEAAA8AAAAAAAAAAQAgAAAAIgAAAGRycy9kb3ducmV2LnhtbFBLAQIUABQAAAAIAIdO&#10;4kBwSfJR7AEAALYDAAAOAAAAAAAAAAEAIAAAACUBAABkcnMvZTJvRG9jLnhtbFBLBQYAAAAABgAG&#10;AFkBAACDBQAAAAA=&#10;">
                <v:fill on="f" focussize="0,0"/>
                <v:stroke color="#000000" joinstyle="round"/>
                <v:imagedata o:title=""/>
                <o:lock v:ext="edit" aspectratio="f"/>
              </v:line>
            </w:pict>
          </mc:Fallback>
        </mc:AlternateContent>
      </w:r>
    </w:p>
    <w:p w14:paraId="6FEC5A0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66432" behindDoc="0" locked="0" layoutInCell="1" allowOverlap="1">
                <wp:simplePos x="0" y="0"/>
                <wp:positionH relativeFrom="column">
                  <wp:posOffset>3333115</wp:posOffset>
                </wp:positionH>
                <wp:positionV relativeFrom="paragraph">
                  <wp:posOffset>256540</wp:posOffset>
                </wp:positionV>
                <wp:extent cx="1885950" cy="466725"/>
                <wp:effectExtent l="4445" t="5080" r="14605" b="4445"/>
                <wp:wrapNone/>
                <wp:docPr id="9" name="文本框 9"/>
                <wp:cNvGraphicFramePr/>
                <a:graphic xmlns:a="http://schemas.openxmlformats.org/drawingml/2006/main">
                  <a:graphicData uri="http://schemas.microsoft.com/office/word/2010/wordprocessingShape">
                    <wps:wsp>
                      <wps:cNvSpPr txBox="1"/>
                      <wps:spPr>
                        <a:xfrm>
                          <a:off x="0" y="0"/>
                          <a:ext cx="1885950" cy="466725"/>
                        </a:xfrm>
                        <a:prstGeom prst="rect">
                          <a:avLst/>
                        </a:prstGeom>
                        <a:solidFill>
                          <a:srgbClr val="FFFFFF"/>
                        </a:solidFill>
                        <a:ln w="6350">
                          <a:solidFill>
                            <a:prstClr val="black"/>
                          </a:solidFill>
                        </a:ln>
                        <a:effectLst/>
                      </wps:spPr>
                      <wps:txbx>
                        <w:txbxContent>
                          <w:p w14:paraId="603510B1">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配合相关部门救援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45pt;margin-top:20.2pt;height:36.75pt;width:148.5pt;z-index:251666432;mso-width-relative:page;mso-height-relative:page;" fillcolor="#FFFFFF" filled="t" stroked="t" coordsize="21600,21600" o:gfxdata="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Wz&#10;27/XAAAACgEAAA8AAAAAAAAAAQAgAAAAIgAAAGRycy9kb3ducmV2LnhtbFBLAQIUABQAAAAIAIdO&#10;4kBa6Ko9XQIAAMUEAAAOAAAAAAAAAAEAIAAAACYBAABkcnMvZTJvRG9jLnhtbFBLBQYAAAAABgAG&#10;AFkBAAD1BQAAAAA=&#10;">
                <v:fill on="t" focussize="0,0"/>
                <v:stroke weight="0.5pt" color="#000000" joinstyle="round"/>
                <v:imagedata o:title=""/>
                <o:lock v:ext="edit" aspectratio="f"/>
                <v:textbox>
                  <w:txbxContent>
                    <w:p w14:paraId="603510B1">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配合相关部门救援</w:t>
                      </w:r>
                    </w:p>
                  </w:txbxContent>
                </v:textbox>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275590</wp:posOffset>
                </wp:positionH>
                <wp:positionV relativeFrom="paragraph">
                  <wp:posOffset>247015</wp:posOffset>
                </wp:positionV>
                <wp:extent cx="1477010" cy="466725"/>
                <wp:effectExtent l="4445" t="5080" r="23495" b="4445"/>
                <wp:wrapNone/>
                <wp:docPr id="7" name="文本框 7"/>
                <wp:cNvGraphicFramePr/>
                <a:graphic xmlns:a="http://schemas.openxmlformats.org/drawingml/2006/main">
                  <a:graphicData uri="http://schemas.microsoft.com/office/word/2010/wordprocessingShape">
                    <wps:wsp>
                      <wps:cNvSpPr txBox="1"/>
                      <wps:spPr>
                        <a:xfrm>
                          <a:off x="0" y="0"/>
                          <a:ext cx="1477010" cy="466725"/>
                        </a:xfrm>
                        <a:prstGeom prst="rect">
                          <a:avLst/>
                        </a:prstGeom>
                        <a:solidFill>
                          <a:srgbClr val="FFFFFF"/>
                        </a:solidFill>
                        <a:ln w="6350">
                          <a:solidFill>
                            <a:prstClr val="black"/>
                          </a:solidFill>
                        </a:ln>
                        <a:effectLst/>
                      </wps:spPr>
                      <wps:txbx>
                        <w:txbxContent>
                          <w:p w14:paraId="6809BA5D">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查清基本情况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pt;margin-top:19.45pt;height:36.75pt;width:116.3pt;z-index:251664384;mso-width-relative:page;mso-height-relative:page;" fillcolor="#FFFFFF" filled="t" stroked="t" coordsize="21600,21600" o:gfxdata="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Dlwo&#10;s9UAAAAJAQAADwAAAAAAAAABACAAAAAiAAAAZHJzL2Rvd25yZXYueG1sUEsBAhQAFAAAAAgAh07i&#10;QBVN9Q1eAgAAxQQAAA4AAAAAAAAAAQAgAAAAJAEAAGRycy9lMm9Eb2MueG1sUEsFBgAAAAAGAAYA&#10;WQEAAPQFAAAAAA==&#10;">
                <v:fill on="t" focussize="0,0"/>
                <v:stroke weight="0.5pt" color="#000000" joinstyle="round"/>
                <v:imagedata o:title=""/>
                <o:lock v:ext="edit" aspectratio="f"/>
                <v:textbox>
                  <w:txbxContent>
                    <w:p w14:paraId="6809BA5D">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查清基本情况</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1799590</wp:posOffset>
                </wp:positionH>
                <wp:positionV relativeFrom="paragraph">
                  <wp:posOffset>256540</wp:posOffset>
                </wp:positionV>
                <wp:extent cx="1477010" cy="466725"/>
                <wp:effectExtent l="4445" t="5080" r="23495" b="4445"/>
                <wp:wrapNone/>
                <wp:docPr id="8" name="文本框 8"/>
                <wp:cNvGraphicFramePr/>
                <a:graphic xmlns:a="http://schemas.openxmlformats.org/drawingml/2006/main">
                  <a:graphicData uri="http://schemas.microsoft.com/office/word/2010/wordprocessingShape">
                    <wps:wsp>
                      <wps:cNvSpPr txBox="1"/>
                      <wps:spPr>
                        <a:xfrm>
                          <a:off x="0" y="0"/>
                          <a:ext cx="1477010" cy="466725"/>
                        </a:xfrm>
                        <a:prstGeom prst="rect">
                          <a:avLst/>
                        </a:prstGeom>
                        <a:solidFill>
                          <a:srgbClr val="FFFFFF"/>
                        </a:solidFill>
                        <a:ln w="6350">
                          <a:solidFill>
                            <a:prstClr val="black"/>
                          </a:solidFill>
                        </a:ln>
                        <a:effectLst/>
                      </wps:spPr>
                      <wps:txbx>
                        <w:txbxContent>
                          <w:p w14:paraId="65F01B54">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现场开展救援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7pt;margin-top:20.2pt;height:36.75pt;width:116.3pt;z-index:251665408;mso-width-relative:page;mso-height-relative:page;" fillcolor="#FFFFFF" filled="t" stroked="t" coordsize="21600,21600" o:gfxdata="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W&#10;OiDXAAAACgEAAA8AAAAAAAAAAQAgAAAAIgAAAGRycy9kb3ducmV2LnhtbFBLAQIUABQAAAAIAIdO&#10;4kC0KZVBXQIAAMUEAAAOAAAAAAAAAAEAIAAAACYBAABkcnMvZTJvRG9jLnhtbFBLBQYAAAAABgAG&#10;AFkBAAD1BQAAAAA=&#10;">
                <v:fill on="t" focussize="0,0"/>
                <v:stroke weight="0.5pt" color="#000000" joinstyle="round"/>
                <v:imagedata o:title=""/>
                <o:lock v:ext="edit" aspectratio="f"/>
                <v:textbox>
                  <w:txbxContent>
                    <w:p w14:paraId="65F01B54">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现场开展救援</w:t>
                      </w:r>
                    </w:p>
                  </w:txbxContent>
                </v:textbox>
              </v:shape>
            </w:pict>
          </mc:Fallback>
        </mc:AlternateContent>
      </w:r>
    </w:p>
    <w:p w14:paraId="16C7468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82816" behindDoc="0" locked="0" layoutInCell="1" allowOverlap="1">
                <wp:simplePos x="0" y="0"/>
                <wp:positionH relativeFrom="column">
                  <wp:posOffset>4266565</wp:posOffset>
                </wp:positionH>
                <wp:positionV relativeFrom="paragraph">
                  <wp:posOffset>355600</wp:posOffset>
                </wp:positionV>
                <wp:extent cx="635" cy="257175"/>
                <wp:effectExtent l="38100" t="0" r="37465" b="9525"/>
                <wp:wrapNone/>
                <wp:docPr id="33" name="直接箭头连接符 33"/>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headEnd type="triangle"/>
                          <a:tailEnd type="none"/>
                        </a:ln>
                        <a:effectLst/>
                      </wps:spPr>
                      <wps:bodyPr/>
                    </wps:wsp>
                  </a:graphicData>
                </a:graphic>
              </wp:anchor>
            </w:drawing>
          </mc:Choice>
          <mc:Fallback>
            <w:pict>
              <v:shape id="_x0000_s1026" o:spid="_x0000_s1026" o:spt="32" type="#_x0000_t32" style="position:absolute;left:0pt;margin-left:335.95pt;margin-top:28pt;height:20.25pt;width:0.05pt;z-index:251682816;mso-width-relative:page;mso-height-relative:page;" filled="f" stroked="t" coordsize="21600,21600" o:gfxdata="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GISvvWAAAACQEAAA8AAAAAAAAAAQAgAAAAIgAA&#10;AGRycy9kb3ducmV2LnhtbFBLAQIUABQAAAAIAIdO4kANWHOGCgIAAPMDAAAOAAAAAAAAAAEAIAAA&#10;ACUBAABkcnMvZTJvRG9jLnhtbFBLBQYAAAAABgAGAFkBAAChBQAAAAA=&#10;">
                <v:fill on="f" focussize="0,0"/>
                <v:stroke color="#000000" joinstyle="round" startarrow="block"/>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2599690</wp:posOffset>
                </wp:positionH>
                <wp:positionV relativeFrom="paragraph">
                  <wp:posOffset>346075</wp:posOffset>
                </wp:positionV>
                <wp:extent cx="635" cy="257175"/>
                <wp:effectExtent l="38100" t="0" r="37465" b="9525"/>
                <wp:wrapNone/>
                <wp:docPr id="32" name="直接箭头连接符 32"/>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headEnd type="triangle"/>
                          <a:tailEnd type="none"/>
                        </a:ln>
                        <a:effectLst/>
                      </wps:spPr>
                      <wps:bodyPr/>
                    </wps:wsp>
                  </a:graphicData>
                </a:graphic>
              </wp:anchor>
            </w:drawing>
          </mc:Choice>
          <mc:Fallback>
            <w:pict>
              <v:shape id="_x0000_s1026" o:spid="_x0000_s1026" o:spt="32" type="#_x0000_t32" style="position:absolute;left:0pt;margin-left:204.7pt;margin-top:27.25pt;height:20.25pt;width:0.05pt;z-index:251681792;mso-width-relative:page;mso-height-relative:page;" filled="f" stroked="t" coordsize="21600,21600" o:gfxdata="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&#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I2L11AAAAAkBAAAPAAAAAAAAAAEAIAAAACIAAABk&#10;cnMvZG93bnJldi54bWxQSwECFAAUAAAACACHTuJAGmD8/woCAADzAwAADgAAAAAAAAABACAAAAAj&#10;AQAAZHJzL2Uyb0RvYy54bWxQSwUGAAAAAAYABgBZAQAAnwUAAAAA&#10;">
                <v:fill on="f" focussize="0,0"/>
                <v:stroke color="#000000" joinstyle="round" startarrow="block"/>
                <v:imagedata o:title=""/>
                <o:lock v:ext="edit" aspectratio="f"/>
              </v:shap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1037590</wp:posOffset>
                </wp:positionH>
                <wp:positionV relativeFrom="paragraph">
                  <wp:posOffset>346075</wp:posOffset>
                </wp:positionV>
                <wp:extent cx="635" cy="257175"/>
                <wp:effectExtent l="38100" t="0" r="37465" b="9525"/>
                <wp:wrapNone/>
                <wp:docPr id="31" name="直接箭头连接符 31"/>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headEnd type="triangle"/>
                          <a:tailEnd type="none"/>
                        </a:ln>
                        <a:effectLst/>
                      </wps:spPr>
                      <wps:bodyPr/>
                    </wps:wsp>
                  </a:graphicData>
                </a:graphic>
              </wp:anchor>
            </w:drawing>
          </mc:Choice>
          <mc:Fallback>
            <w:pict>
              <v:shape id="_x0000_s1026" o:spid="_x0000_s1026" o:spt="32" type="#_x0000_t32" style="position:absolute;left:0pt;margin-left:81.7pt;margin-top:27.25pt;height:20.25pt;width:0.05pt;z-index:251680768;mso-width-relative:page;mso-height-relative:page;" filled="f" stroked="t" coordsize="21600,21600" o:gfxdata="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L2t+vWAAAACQEAAA8AAAAAAAAAAQAgAAAAIgAA&#10;AGRycy9kb3ducmV2LnhtbFBLAQIUABQAAAAIAIdO4kAjKG11CgIAAPMDAAAOAAAAAAAAAAEAIAAA&#10;ACUBAABkcnMvZTJvRG9jLnhtbFBLBQYAAAAABgAGAFkBAAChBQAAAAA=&#10;">
                <v:fill on="f" focussize="0,0"/>
                <v:stroke color="#000000" joinstyle="round" startarrow="block"/>
                <v:imagedata o:title=""/>
                <o:lock v:ext="edit" aspectratio="f"/>
              </v:shape>
            </w:pict>
          </mc:Fallback>
        </mc:AlternateContent>
      </w:r>
    </w:p>
    <w:p w14:paraId="541CA87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923290</wp:posOffset>
                </wp:positionH>
                <wp:positionV relativeFrom="paragraph">
                  <wp:posOffset>226060</wp:posOffset>
                </wp:positionV>
                <wp:extent cx="3477260" cy="466725"/>
                <wp:effectExtent l="4445" t="4445" r="23495" b="5080"/>
                <wp:wrapNone/>
                <wp:docPr id="22" name="文本框 22"/>
                <wp:cNvGraphicFramePr/>
                <a:graphic xmlns:a="http://schemas.openxmlformats.org/drawingml/2006/main">
                  <a:graphicData uri="http://schemas.microsoft.com/office/word/2010/wordprocessingShape">
                    <wps:wsp>
                      <wps:cNvSpPr txBox="1"/>
                      <wps:spPr>
                        <a:xfrm>
                          <a:off x="0" y="0"/>
                          <a:ext cx="3477260" cy="466725"/>
                        </a:xfrm>
                        <a:prstGeom prst="rect">
                          <a:avLst/>
                        </a:prstGeom>
                        <a:solidFill>
                          <a:srgbClr val="FFFFFF"/>
                        </a:solidFill>
                        <a:ln w="6350">
                          <a:solidFill>
                            <a:prstClr val="black"/>
                          </a:solidFill>
                        </a:ln>
                        <a:effectLst/>
                      </wps:spPr>
                      <wps:txbx>
                        <w:txbxContent>
                          <w:p w14:paraId="4681A3AC">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抢救财产</w:t>
                            </w:r>
                            <w:r>
                              <w:rPr>
                                <w:rFonts w:hint="eastAsia" w:ascii="仿宋_GB2312" w:hAnsi="仿宋_GB2312" w:eastAsia="仿宋_GB2312" w:cs="仿宋_GB2312"/>
                                <w:b w:val="0"/>
                                <w:bCs w:val="0"/>
                                <w:i w:val="0"/>
                                <w:caps w:val="0"/>
                                <w:color w:val="333333"/>
                                <w:spacing w:val="0"/>
                                <w:sz w:val="32"/>
                                <w:szCs w:val="32"/>
                                <w:lang w:val="en-US" w:eastAsia="zh-CN"/>
                              </w:rPr>
                              <w:t xml:space="preserve">  救治伤员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7pt;margin-top:17.8pt;height:36.75pt;width:273.8pt;z-index:251675648;mso-width-relative:page;mso-height-relative:page;" fillcolor="#FFFFFF" filled="t" stroked="t" coordsize="21600,21600" o:gfxdata="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v6t3tYAAAAKAQAADwAAAAAAAAABACAAAAAiAAAAZHJzL2Rvd25yZXYueG1sUEsBAhQAFAAAAAgA&#10;h07iQJN9N1xgAgAAxwQAAA4AAAAAAAAAAQAgAAAAJQEAAGRycy9lMm9Eb2MueG1sUEsFBgAAAAAG&#10;AAYAWQEAAPcFAAAAAA==&#10;">
                <v:fill on="t" focussize="0,0"/>
                <v:stroke weight="0.5pt" color="#000000" joinstyle="round"/>
                <v:imagedata o:title=""/>
                <o:lock v:ext="edit" aspectratio="f"/>
                <v:textbox>
                  <w:txbxContent>
                    <w:p w14:paraId="4681A3AC">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抢救财产</w:t>
                      </w:r>
                      <w:r>
                        <w:rPr>
                          <w:rFonts w:hint="eastAsia" w:ascii="仿宋_GB2312" w:hAnsi="仿宋_GB2312" w:eastAsia="仿宋_GB2312" w:cs="仿宋_GB2312"/>
                          <w:b w:val="0"/>
                          <w:bCs w:val="0"/>
                          <w:i w:val="0"/>
                          <w:caps w:val="0"/>
                          <w:color w:val="333333"/>
                          <w:spacing w:val="0"/>
                          <w:sz w:val="32"/>
                          <w:szCs w:val="32"/>
                          <w:lang w:val="en-US" w:eastAsia="zh-CN"/>
                        </w:rPr>
                        <w:t xml:space="preserve">  救治伤员</w:t>
                      </w:r>
                    </w:p>
                  </w:txbxContent>
                </v:textbox>
              </v:shape>
            </w:pict>
          </mc:Fallback>
        </mc:AlternateContent>
      </w:r>
    </w:p>
    <w:p w14:paraId="7FBE651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79744" behindDoc="0" locked="0" layoutInCell="1" allowOverlap="1">
                <wp:simplePos x="0" y="0"/>
                <wp:positionH relativeFrom="column">
                  <wp:posOffset>2610485</wp:posOffset>
                </wp:positionH>
                <wp:positionV relativeFrom="paragraph">
                  <wp:posOffset>291465</wp:posOffset>
                </wp:positionV>
                <wp:extent cx="635" cy="257175"/>
                <wp:effectExtent l="37465" t="0" r="38100" b="9525"/>
                <wp:wrapNone/>
                <wp:docPr id="30" name="直接箭头连接符 30"/>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5.55pt;margin-top:22.95pt;height:20.25pt;width:0.05pt;z-index:251679744;mso-width-relative:page;mso-height-relative:page;" filled="f" stroked="t" coordsize="21600,21600" o:gfxdata="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k8diDZAAAACQEAAA8AAAAAAAAAAQAgAAAAIgAAAGRycy9k&#10;b3ducmV2LnhtbFBLAQIUABQAAAAIAIdO4kCluxofAQIAANsDAAAOAAAAAAAAAAEAIAAAACgBAABk&#10;cnMvZTJvRG9jLnhtbFBLBQYAAAAABgAGAFkBAACbBQAAAAA=&#10;">
                <v:fill on="f" focussize="0,0"/>
                <v:stroke color="#000000" joinstyle="round" endarrow="block"/>
                <v:imagedata o:title=""/>
                <o:lock v:ext="edit" aspectratio="f"/>
              </v:shape>
            </w:pict>
          </mc:Fallback>
        </mc:AlternateContent>
      </w:r>
    </w:p>
    <w:p w14:paraId="58D06F24">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91008" behindDoc="0" locked="0" layoutInCell="1" allowOverlap="1">
                <wp:simplePos x="0" y="0"/>
                <wp:positionH relativeFrom="column">
                  <wp:posOffset>4409440</wp:posOffset>
                </wp:positionH>
                <wp:positionV relativeFrom="paragraph">
                  <wp:posOffset>378460</wp:posOffset>
                </wp:positionV>
                <wp:extent cx="838200" cy="1905"/>
                <wp:effectExtent l="0" t="36195" r="0" b="38100"/>
                <wp:wrapNone/>
                <wp:docPr id="42" name="直接连接符 42"/>
                <wp:cNvGraphicFramePr/>
                <a:graphic xmlns:a="http://schemas.openxmlformats.org/drawingml/2006/main">
                  <a:graphicData uri="http://schemas.microsoft.com/office/word/2010/wordprocessingShape">
                    <wps:wsp>
                      <wps:cNvCnPr/>
                      <wps:spPr>
                        <a:xfrm>
                          <a:off x="0" y="0"/>
                          <a:ext cx="838200" cy="1905"/>
                        </a:xfrm>
                        <a:prstGeom prst="line">
                          <a:avLst/>
                        </a:prstGeom>
                        <a:noFill/>
                        <a:ln w="9525" cap="flat" cmpd="sng" algn="ctr">
                          <a:solidFill>
                            <a:srgbClr val="000000"/>
                          </a:solidFill>
                          <a:prstDash val="solid"/>
                          <a:headEnd type="none"/>
                          <a:tailEnd type="triangle"/>
                        </a:ln>
                        <a:effectLst/>
                      </wps:spPr>
                      <wps:bodyPr/>
                    </wps:wsp>
                  </a:graphicData>
                </a:graphic>
              </wp:anchor>
            </w:drawing>
          </mc:Choice>
          <mc:Fallback>
            <w:pict>
              <v:line id="_x0000_s1026" o:spid="_x0000_s1026" o:spt="20" style="position:absolute;left:0pt;margin-left:347.2pt;margin-top:29.8pt;height:0.15pt;width:66pt;z-index:251691008;mso-width-relative:page;mso-height-relative:page;" filled="f" stroked="t" coordsize="21600,21600" o:gfxdata="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cBMkdkAAAAJAQAADwAAAAAAAAABACAAAAAiAAAAZHJzL2Rvd25yZXYu&#10;eG1sUEsBAhQAFAAAAAgAh07iQKmd0vH6AQAA4AMAAA4AAAAAAAAAAQAgAAAAKAEAAGRycy9lMm9E&#10;b2MueG1sUEsFBgAAAAAGAAYAWQEAAJQ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227965</wp:posOffset>
                </wp:positionH>
                <wp:positionV relativeFrom="paragraph">
                  <wp:posOffset>378460</wp:posOffset>
                </wp:positionV>
                <wp:extent cx="685800" cy="3175"/>
                <wp:effectExtent l="0" t="37465" r="0" b="35560"/>
                <wp:wrapNone/>
                <wp:docPr id="41" name="直接连接符 41"/>
                <wp:cNvGraphicFramePr/>
                <a:graphic xmlns:a="http://schemas.openxmlformats.org/drawingml/2006/main">
                  <a:graphicData uri="http://schemas.microsoft.com/office/word/2010/wordprocessingShape">
                    <wps:wsp>
                      <wps:cNvCnPr>
                        <a:endCxn id="23" idx="1"/>
                      </wps:cNvCnPr>
                      <wps:spPr>
                        <a:xfrm>
                          <a:off x="0" y="0"/>
                          <a:ext cx="685800" cy="3175"/>
                        </a:xfrm>
                        <a:prstGeom prst="line">
                          <a:avLst/>
                        </a:prstGeom>
                        <a:noFill/>
                        <a:ln w="9525" cap="flat" cmpd="sng" algn="ctr">
                          <a:solidFill>
                            <a:srgbClr val="000000"/>
                          </a:solidFill>
                          <a:prstDash val="solid"/>
                          <a:headEnd type="triangle"/>
                        </a:ln>
                        <a:effectLst/>
                      </wps:spPr>
                      <wps:bodyPr/>
                    </wps:wsp>
                  </a:graphicData>
                </a:graphic>
              </wp:anchor>
            </w:drawing>
          </mc:Choice>
          <mc:Fallback>
            <w:pict>
              <v:line id="_x0000_s1026" o:spid="_x0000_s1026" o:spt="20" style="position:absolute;left:0pt;margin-left:17.95pt;margin-top:29.8pt;height:0.25pt;width:54pt;z-index:251689984;mso-width-relative:page;mso-height-relative:page;" filled="f" stroked="t" coordsize="21600,21600" o:gfxdata="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9ORtnZAAAACAEAAA8AAAAAAAAAAQAgAAAAIgAAAGRy&#10;cy9kb3ducmV2LnhtbFBLAQIUABQAAAAIAIdO4kAxu1+9BAIAAPADAAAOAAAAAAAAAAEAIAAAACgB&#10;AABkcnMvZTJvRG9jLnhtbFBLBQYAAAAABgAGAFkBAACeBQAAAAA=&#10;">
                <v:fill on="f" focussize="0,0"/>
                <v:stroke color="#000000" joinstyle="round" startarrow="block"/>
                <v:imagedata o:title=""/>
                <o:lock v:ext="edit" aspectratio="f"/>
              </v:lin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913765</wp:posOffset>
                </wp:positionH>
                <wp:positionV relativeFrom="paragraph">
                  <wp:posOffset>147955</wp:posOffset>
                </wp:positionV>
                <wp:extent cx="3477260" cy="466725"/>
                <wp:effectExtent l="4445" t="4445" r="23495" b="5080"/>
                <wp:wrapNone/>
                <wp:docPr id="23" name="文本框 23"/>
                <wp:cNvGraphicFramePr/>
                <a:graphic xmlns:a="http://schemas.openxmlformats.org/drawingml/2006/main">
                  <a:graphicData uri="http://schemas.microsoft.com/office/word/2010/wordprocessingShape">
                    <wps:wsp>
                      <wps:cNvSpPr txBox="1"/>
                      <wps:spPr>
                        <a:xfrm>
                          <a:off x="0" y="0"/>
                          <a:ext cx="3477260" cy="466725"/>
                        </a:xfrm>
                        <a:prstGeom prst="rect">
                          <a:avLst/>
                        </a:prstGeom>
                        <a:solidFill>
                          <a:srgbClr val="FFFFFF"/>
                        </a:solidFill>
                        <a:ln w="6350">
                          <a:solidFill>
                            <a:prstClr val="black"/>
                          </a:solidFill>
                        </a:ln>
                        <a:effectLst/>
                      </wps:spPr>
                      <wps:txbx>
                        <w:txbxContent>
                          <w:p w14:paraId="6DAB9E0A">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通讯顺畅</w:t>
                            </w:r>
                            <w:r>
                              <w:rPr>
                                <w:rFonts w:hint="eastAsia" w:ascii="仿宋_GB2312" w:hAnsi="仿宋_GB2312" w:eastAsia="仿宋_GB2312" w:cs="仿宋_GB2312"/>
                                <w:b w:val="0"/>
                                <w:bCs w:val="0"/>
                                <w:i w:val="0"/>
                                <w:caps w:val="0"/>
                                <w:color w:val="333333"/>
                                <w:spacing w:val="0"/>
                                <w:sz w:val="32"/>
                                <w:szCs w:val="32"/>
                                <w:lang w:val="en-US" w:eastAsia="zh-CN"/>
                              </w:rPr>
                              <w:t xml:space="preserve">  统计数据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95pt;margin-top:11.65pt;height:36.75pt;width:273.8pt;z-index:251676672;mso-width-relative:page;mso-height-relative:page;" fillcolor="#FFFFFF" filled="t" stroked="t" coordsize="21600,21600" o:gfxdata="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xBWiNYAAAAJAQAADwAAAAAAAAABACAAAAAiAAAAZHJzL2Rvd25yZXYueG1sUEsBAhQAFAAAAAgA&#10;h07iQGhl2oZgAgAAxwQAAA4AAAAAAAAAAQAgAAAAJQEAAGRycy9lMm9Eb2MueG1sUEsFBgAAAAAG&#10;AAYAWQEAAPcFAAAAAA==&#10;">
                <v:fill on="t" focussize="0,0"/>
                <v:stroke weight="0.5pt" color="#000000" joinstyle="round"/>
                <v:imagedata o:title=""/>
                <o:lock v:ext="edit" aspectratio="f"/>
                <v:textbox>
                  <w:txbxContent>
                    <w:p w14:paraId="6DAB9E0A">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通讯顺畅</w:t>
                      </w:r>
                      <w:r>
                        <w:rPr>
                          <w:rFonts w:hint="eastAsia" w:ascii="仿宋_GB2312" w:hAnsi="仿宋_GB2312" w:eastAsia="仿宋_GB2312" w:cs="仿宋_GB2312"/>
                          <w:b w:val="0"/>
                          <w:bCs w:val="0"/>
                          <w:i w:val="0"/>
                          <w:caps w:val="0"/>
                          <w:color w:val="333333"/>
                          <w:spacing w:val="0"/>
                          <w:sz w:val="32"/>
                          <w:szCs w:val="32"/>
                          <w:lang w:val="en-US" w:eastAsia="zh-CN"/>
                        </w:rPr>
                        <w:t xml:space="preserve">  统计数据</w:t>
                      </w:r>
                    </w:p>
                  </w:txbxContent>
                </v:textbox>
              </v:shape>
            </w:pict>
          </mc:Fallback>
        </mc:AlternateContent>
      </w:r>
    </w:p>
    <w:p w14:paraId="5B3667E8">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78720" behindDoc="0" locked="0" layoutInCell="1" allowOverlap="1">
                <wp:simplePos x="0" y="0"/>
                <wp:positionH relativeFrom="column">
                  <wp:posOffset>2621915</wp:posOffset>
                </wp:positionH>
                <wp:positionV relativeFrom="paragraph">
                  <wp:posOffset>218440</wp:posOffset>
                </wp:positionV>
                <wp:extent cx="635" cy="257175"/>
                <wp:effectExtent l="37465" t="0" r="38100" b="9525"/>
                <wp:wrapNone/>
                <wp:docPr id="27" name="直接箭头连接符 27"/>
                <wp:cNvGraphicFramePr/>
                <a:graphic xmlns:a="http://schemas.openxmlformats.org/drawingml/2006/main">
                  <a:graphicData uri="http://schemas.microsoft.com/office/word/2010/wordprocessingShape">
                    <wps:wsp>
                      <wps:cNvCnPr/>
                      <wps:spPr>
                        <a:xfrm>
                          <a:off x="0" y="0"/>
                          <a:ext cx="635" cy="257175"/>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06.45pt;margin-top:17.2pt;height:20.25pt;width:0.05pt;z-index:251678720;mso-width-relative:page;mso-height-relative:page;" filled="f" stroked="t" coordsize="21600,21600" o:gfxdata="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9Sax2gAAAAkBAAAPAAAAAAAAAAEAIAAAACIAAABkcnMv&#10;ZG93bnJldi54bWxQSwECFAAUAAAACACHTuJAHyBSfgECAADbAwAADgAAAAAAAAABACAAAAApAQAA&#10;ZHJzL2Uyb0RvYy54bWxQSwUGAAAAAAYABgBZAQAAnAUAAAAA&#10;">
                <v:fill on="f" focussize="0,0"/>
                <v:stroke color="#000000" joinstyle="round" endarrow="block"/>
                <v:imagedata o:title=""/>
                <o:lock v:ext="edit" aspectratio="f"/>
              </v:shape>
            </w:pict>
          </mc:Fallback>
        </mc:AlternateContent>
      </w:r>
    </w:p>
    <w:p w14:paraId="6E74E3D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jc w:val="center"/>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sz w:val="32"/>
        </w:rPr>
        <mc:AlternateContent>
          <mc:Choice Requires="wps">
            <w:drawing>
              <wp:anchor distT="0" distB="0" distL="114300" distR="114300" simplePos="0" relativeHeight="251692032" behindDoc="0" locked="0" layoutInCell="1" allowOverlap="1">
                <wp:simplePos x="0" y="0"/>
                <wp:positionH relativeFrom="column">
                  <wp:posOffset>4428490</wp:posOffset>
                </wp:positionH>
                <wp:positionV relativeFrom="paragraph">
                  <wp:posOffset>252730</wp:posOffset>
                </wp:positionV>
                <wp:extent cx="838200" cy="1905"/>
                <wp:effectExtent l="0" t="36195" r="0" b="38100"/>
                <wp:wrapNone/>
                <wp:docPr id="43" name="直接连接符 43"/>
                <wp:cNvGraphicFramePr/>
                <a:graphic xmlns:a="http://schemas.openxmlformats.org/drawingml/2006/main">
                  <a:graphicData uri="http://schemas.microsoft.com/office/word/2010/wordprocessingShape">
                    <wps:wsp>
                      <wps:cNvCnPr/>
                      <wps:spPr>
                        <a:xfrm>
                          <a:off x="0" y="0"/>
                          <a:ext cx="838200" cy="1905"/>
                        </a:xfrm>
                        <a:prstGeom prst="line">
                          <a:avLst/>
                        </a:prstGeom>
                        <a:noFill/>
                        <a:ln w="9525" cap="flat" cmpd="sng" algn="ctr">
                          <a:solidFill>
                            <a:srgbClr val="000000"/>
                          </a:solidFill>
                          <a:prstDash val="solid"/>
                          <a:headEnd type="none"/>
                          <a:tailEnd type="triangle"/>
                        </a:ln>
                        <a:effectLst/>
                      </wps:spPr>
                      <wps:bodyPr/>
                    </wps:wsp>
                  </a:graphicData>
                </a:graphic>
              </wp:anchor>
            </w:drawing>
          </mc:Choice>
          <mc:Fallback>
            <w:pict>
              <v:line id="_x0000_s1026" o:spid="_x0000_s1026" o:spt="20" style="position:absolute;left:0pt;margin-left:348.7pt;margin-top:19.9pt;height:0.15pt;width:66pt;z-index:251692032;mso-width-relative:page;mso-height-relative:page;" filled="f" stroked="t" coordsize="21600,21600" o:gfxdata="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JBW69oAAAAJAQAADwAAAAAAAAABACAAAAAiAAAAZHJzL2Rvd25yZXYu&#10;eG1sUEsBAhQAFAAAAAgAh07iQAyl0AX5AQAA4AMAAA4AAAAAAAAAAQAgAAAAKQEAAGRycy9lMm9E&#10;b2MueG1sUEsFBgAAAAAGAAYAWQEAAJQFA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923290</wp:posOffset>
                </wp:positionH>
                <wp:positionV relativeFrom="paragraph">
                  <wp:posOffset>69850</wp:posOffset>
                </wp:positionV>
                <wp:extent cx="3477260" cy="466725"/>
                <wp:effectExtent l="4445" t="4445" r="23495" b="5080"/>
                <wp:wrapNone/>
                <wp:docPr id="24" name="文本框 24"/>
                <wp:cNvGraphicFramePr/>
                <a:graphic xmlns:a="http://schemas.openxmlformats.org/drawingml/2006/main">
                  <a:graphicData uri="http://schemas.microsoft.com/office/word/2010/wordprocessingShape">
                    <wps:wsp>
                      <wps:cNvSpPr txBox="1"/>
                      <wps:spPr>
                        <a:xfrm>
                          <a:off x="0" y="0"/>
                          <a:ext cx="3477260" cy="466725"/>
                        </a:xfrm>
                        <a:prstGeom prst="rect">
                          <a:avLst/>
                        </a:prstGeom>
                        <a:solidFill>
                          <a:srgbClr val="FFFFFF"/>
                        </a:solidFill>
                        <a:ln w="6350">
                          <a:solidFill>
                            <a:prstClr val="black"/>
                          </a:solidFill>
                        </a:ln>
                        <a:effectLst/>
                      </wps:spPr>
                      <wps:txbx>
                        <w:txbxContent>
                          <w:p w14:paraId="63904FC7">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抢险结束</w:t>
                            </w:r>
                            <w:r>
                              <w:rPr>
                                <w:rFonts w:hint="eastAsia" w:ascii="仿宋_GB2312" w:hAnsi="仿宋_GB2312" w:eastAsia="仿宋_GB2312" w:cs="仿宋_GB2312"/>
                                <w:b w:val="0"/>
                                <w:bCs w:val="0"/>
                                <w:i w:val="0"/>
                                <w:caps w:val="0"/>
                                <w:color w:val="333333"/>
                                <w:spacing w:val="0"/>
                                <w:sz w:val="32"/>
                                <w:szCs w:val="32"/>
                                <w:lang w:val="en-US" w:eastAsia="zh-CN"/>
                              </w:rPr>
                              <w:t xml:space="preserve">  善后处理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7pt;margin-top:5.5pt;height:36.75pt;width:273.8pt;z-index:251677696;mso-width-relative:page;mso-height-relative:page;" fillcolor="#FFFFFF" filled="t" stroked="t" coordsize="21600,21600" o:gfxdata="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tN&#10;eGLVAAAACQEAAA8AAAAAAAAAAQAgAAAAIgAAAGRycy9kb3ducmV2LnhtbFBLAQIUABQAAAAIAIdO&#10;4kBKJcrvXwIAAMcEAAAOAAAAAAAAAAEAIAAAACQBAABkcnMvZTJvRG9jLnhtbFBLBQYAAAAABgAG&#10;AFkBAAD1BQAAAAA=&#10;">
                <v:fill on="t" focussize="0,0"/>
                <v:stroke weight="0.5pt" color="#000000" joinstyle="round"/>
                <v:imagedata o:title=""/>
                <o:lock v:ext="edit" aspectratio="f"/>
                <v:textbox>
                  <w:txbxContent>
                    <w:p w14:paraId="63904FC7">
                      <w:pPr>
                        <w:jc w:val="center"/>
                        <w:rPr>
                          <w:rFonts w:hint="eastAsia"/>
                          <w:lang w:eastAsia="zh-CN"/>
                        </w:rPr>
                      </w:pPr>
                      <w:r>
                        <w:rPr>
                          <w:rFonts w:hint="eastAsia" w:ascii="仿宋_GB2312" w:hAnsi="仿宋_GB2312" w:eastAsia="仿宋_GB2312" w:cs="仿宋_GB2312"/>
                          <w:b w:val="0"/>
                          <w:bCs w:val="0"/>
                          <w:i w:val="0"/>
                          <w:caps w:val="0"/>
                          <w:color w:val="333333"/>
                          <w:spacing w:val="0"/>
                          <w:sz w:val="32"/>
                          <w:szCs w:val="32"/>
                          <w:lang w:eastAsia="zh-CN"/>
                        </w:rPr>
                        <w:t>抢险结束</w:t>
                      </w:r>
                      <w:r>
                        <w:rPr>
                          <w:rFonts w:hint="eastAsia" w:ascii="仿宋_GB2312" w:hAnsi="仿宋_GB2312" w:eastAsia="仿宋_GB2312" w:cs="仿宋_GB2312"/>
                          <w:b w:val="0"/>
                          <w:bCs w:val="0"/>
                          <w:i w:val="0"/>
                          <w:caps w:val="0"/>
                          <w:color w:val="333333"/>
                          <w:spacing w:val="0"/>
                          <w:sz w:val="32"/>
                          <w:szCs w:val="32"/>
                          <w:lang w:val="en-US" w:eastAsia="zh-CN"/>
                        </w:rPr>
                        <w:t xml:space="preserve">  善后处理</w:t>
                      </w:r>
                    </w:p>
                  </w:txbxContent>
                </v:textbox>
              </v:shape>
            </w:pict>
          </mc:Fallback>
        </mc:AlternateContent>
      </w:r>
    </w:p>
    <w:p w14:paraId="172F4DB6">
      <w:pPr>
        <w:keepNext w:val="0"/>
        <w:keepLines w:val="0"/>
        <w:pageBreakBefore w:val="0"/>
        <w:widowControl/>
        <w:suppressLineNumbers w:val="0"/>
        <w:shd w:val="clear" w:color="auto" w:fill="FFFFFF"/>
        <w:tabs>
          <w:tab w:val="left" w:pos="224"/>
          <w:tab w:val="center" w:pos="4213"/>
        </w:tabs>
        <w:kinsoku/>
        <w:wordWrap/>
        <w:overflowPunct/>
        <w:topLinePunct w:val="0"/>
        <w:autoSpaceDE/>
        <w:autoSpaceDN/>
        <w:bidi w:val="0"/>
        <w:adjustRightInd/>
        <w:snapToGrid/>
        <w:spacing w:beforeAutospacing="0" w:afterAutospacing="0" w:line="240" w:lineRule="auto"/>
        <w:ind w:right="0" w:rightChars="0"/>
        <w:jc w:val="left"/>
        <w:textAlignment w:val="auto"/>
        <w:outlineLvl w:val="9"/>
        <w:rPr>
          <w:rFonts w:hint="eastAsia" w:ascii="仿宋_GB2312" w:hAnsi="仿宋_GB2312" w:eastAsia="仿宋_GB2312" w:cs="仿宋_GB2312"/>
          <w:b w:val="0"/>
          <w:bCs w:val="0"/>
          <w:i w:val="0"/>
          <w:caps w:val="0"/>
          <w:color w:val="333333"/>
          <w:spacing w:val="0"/>
          <w:sz w:val="32"/>
          <w:szCs w:val="32"/>
          <w:lang w:eastAsia="zh-CN"/>
        </w:rPr>
      </w:pPr>
      <w:r>
        <w:rPr>
          <w:rFonts w:hint="eastAsia"/>
          <w:sz w:val="32"/>
          <w:lang w:eastAsia="zh-CN"/>
        </w:rPr>
        <w:tab/>
      </w:r>
      <w:r>
        <w:rPr>
          <w:rFonts w:hint="eastAsia" w:ascii="仿宋_GB2312" w:hAnsi="仿宋_GB2312" w:eastAsia="仿宋_GB2312" w:cs="仿宋_GB2312"/>
          <w:b w:val="0"/>
          <w:bCs w:val="0"/>
          <w:i w:val="0"/>
          <w:caps w:val="0"/>
          <w:color w:val="333333"/>
          <w:spacing w:val="0"/>
          <w:sz w:val="32"/>
          <w:szCs w:val="32"/>
          <w:lang w:eastAsia="zh-CN"/>
        </w:rPr>
        <w:tab/>
      </w:r>
    </w:p>
    <w:p w14:paraId="730F94BB">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kern w:val="0"/>
          <w:sz w:val="32"/>
          <w:szCs w:val="32"/>
          <w:shd w:val="clear" w:color="auto" w:fill="FFFFFF"/>
          <w:lang w:val="en-US" w:eastAsia="zh-CN" w:bidi="ar"/>
        </w:rPr>
        <w:t>6 善后处理工作</w:t>
      </w:r>
    </w:p>
    <w:p w14:paraId="42377982">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（1）</w:t>
      </w:r>
      <w:r>
        <w:rPr>
          <w:rFonts w:hint="eastAsia" w:ascii="仿宋_GB2312" w:hAnsi="仿宋_GB2312" w:eastAsia="仿宋_GB2312" w:cs="仿宋_GB2312"/>
          <w:color w:val="333333"/>
          <w:sz w:val="32"/>
          <w:szCs w:val="32"/>
          <w:shd w:val="clear" w:color="auto" w:fill="FFFFFF"/>
        </w:rPr>
        <w:t>市</w:t>
      </w:r>
      <w:r>
        <w:rPr>
          <w:rFonts w:hint="eastAsia" w:ascii="仿宋_GB2312" w:hAnsi="仿宋_GB2312" w:eastAsia="仿宋_GB2312" w:cs="仿宋_GB2312"/>
          <w:color w:val="333333"/>
          <w:sz w:val="32"/>
          <w:szCs w:val="32"/>
          <w:shd w:val="clear" w:color="auto" w:fill="FFFFFF"/>
          <w:lang w:eastAsia="zh-CN"/>
        </w:rPr>
        <w:t>旅发委</w:t>
      </w:r>
      <w:r>
        <w:rPr>
          <w:rFonts w:hint="eastAsia" w:ascii="仿宋_GB2312" w:hAnsi="仿宋_GB2312" w:eastAsia="仿宋_GB2312" w:cs="仿宋_GB2312"/>
          <w:color w:val="333333"/>
          <w:sz w:val="32"/>
          <w:szCs w:val="32"/>
          <w:shd w:val="clear" w:color="auto" w:fill="FFFFFF"/>
        </w:rPr>
        <w:t>防汛抗旱领导小组</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负责灾后的善后处置工作，协助相关部门及时调查灾情损失情况、伤亡人员情况，并形成书面材料上报，做好受伤人员的救治和灾后现场处理、恢复正常旅游经营秩序及重建等工作。</w:t>
      </w:r>
    </w:p>
    <w:p w14:paraId="5C9F0FB7">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（2）灾害发生后，各县（市）区旅游主管部门和高新区社会事业管理局要及时做好受灾企业、游客的思想工作，尽快恢复生产经营，努力减少损失，积极部署和协调处理善后事宜。</w:t>
      </w:r>
    </w:p>
    <w:p w14:paraId="716F54B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（3）对在防汛防台风抗灾工作中有突出贡献的单位和个人，根据有关法律、法规及有关规定给予表彰和奖励。</w:t>
      </w:r>
    </w:p>
    <w:p w14:paraId="4BF41DB3">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（4）对不及时按本预案报告灾害灾情信息，不服从调度指挥，玩忽职守造成严重后果和重大影响的，要依法追究主要负责人和相关人员责任。</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br w:type="textWrapping"/>
      </w:r>
      <w:r>
        <w:rPr>
          <w:rFonts w:hint="eastAsia" w:ascii="黑体" w:hAnsi="黑体" w:eastAsia="黑体" w:cs="黑体"/>
          <w:b w:val="0"/>
          <w:bCs w:val="0"/>
          <w:i w:val="0"/>
          <w:caps w:val="0"/>
          <w:color w:val="333333"/>
          <w:spacing w:val="0"/>
          <w:kern w:val="0"/>
          <w:sz w:val="32"/>
          <w:szCs w:val="32"/>
          <w:shd w:val="clear" w:color="auto" w:fill="FFFFFF"/>
          <w:lang w:val="en-US" w:eastAsia="zh-CN" w:bidi="ar"/>
        </w:rPr>
        <w:t>　　 7 工作要求 </w:t>
      </w:r>
      <w:r>
        <w:rPr>
          <w:rFonts w:hint="eastAsia" w:ascii="黑体" w:hAnsi="黑体" w:eastAsia="黑体" w:cs="黑体"/>
          <w:b w:val="0"/>
          <w:bCs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　　（1）提高认识，明确责任，确保防汛防台风抗灾工作落到实处。各单位各部门要切实负起责任，密切沟通，团结协作，提高工作效率和工作主动性。开展以五查（查预案、查组织、查物资、查通信、查值班）为主要内容的督导检查，发现薄弱环节，立即责令整改。 </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　　（2）各县（市）区旅游局和高新区社会事业管理局在当地政府的领导和市旅游发展委员会的指导下，及时向本辖区的旅游企业发出预警指令，并迅速启动应急预案，督查所属旅游企业做好防汛防台风各项工作。市旅发会将通过QQ群、微信群及时转发市政府应急办、气象、防指等部门预警信息，各县（市）区旅游局和高新区社会事业管理局要及时接收预警信息并督促辖区内旅游企业做好应急防范工作。</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br w:type="textWrapping"/>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　　（3）加强值班和信息上报，各县（市）区旅游局和高新区社会事业管理局主管部门负责同志、各企业负责人汛期和台风期间手机要24小时开机，确保联络畅通。加强值班和领导带班制度，随时掌握汛期动态，做到指挥靠前，发现重要情况及时处理并报告。</w:t>
      </w:r>
    </w:p>
    <w:p w14:paraId="5B65BA5A">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caps w:val="0"/>
          <w:color w:val="333333"/>
          <w:spacing w:val="0"/>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（4）市旅发委各分（协）管领导承担本预案相应工作任务的同时，还需负责所分管处室的防汛防台风抗灾工作，应急抢险期间统筹安排好所承担的工作任务和分管部门的工作，确保各项工作万无一失。</w:t>
      </w:r>
    </w:p>
    <w:p w14:paraId="3D2492A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A29E"/>
    <w:multiLevelType w:val="singleLevel"/>
    <w:tmpl w:val="5AFBA29E"/>
    <w:lvl w:ilvl="0" w:tentative="0">
      <w:start w:val="1"/>
      <w:numFmt w:val="decimal"/>
      <w:suff w:val="nothing"/>
      <w:lvlText w:val="（%1）"/>
      <w:lvlJc w:val="left"/>
    </w:lvl>
  </w:abstractNum>
  <w:abstractNum w:abstractNumId="1">
    <w:nsid w:val="5AFBA4B6"/>
    <w:multiLevelType w:val="singleLevel"/>
    <w:tmpl w:val="5AFBA4B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C4EB1"/>
    <w:rsid w:val="00370C64"/>
    <w:rsid w:val="00602A8E"/>
    <w:rsid w:val="00702392"/>
    <w:rsid w:val="00927995"/>
    <w:rsid w:val="00FB2B12"/>
    <w:rsid w:val="013A67BA"/>
    <w:rsid w:val="0164051B"/>
    <w:rsid w:val="018C1E79"/>
    <w:rsid w:val="019D3217"/>
    <w:rsid w:val="01AB7EBB"/>
    <w:rsid w:val="01DA19F8"/>
    <w:rsid w:val="024D7B62"/>
    <w:rsid w:val="029E5C6B"/>
    <w:rsid w:val="02A02336"/>
    <w:rsid w:val="02F20012"/>
    <w:rsid w:val="032B7F0F"/>
    <w:rsid w:val="03351FDC"/>
    <w:rsid w:val="03405CC9"/>
    <w:rsid w:val="034A332E"/>
    <w:rsid w:val="035E2903"/>
    <w:rsid w:val="03AA6827"/>
    <w:rsid w:val="03AF65BB"/>
    <w:rsid w:val="03FB4D8B"/>
    <w:rsid w:val="040062B5"/>
    <w:rsid w:val="040B208B"/>
    <w:rsid w:val="04182794"/>
    <w:rsid w:val="041C4AC6"/>
    <w:rsid w:val="04280B09"/>
    <w:rsid w:val="04304214"/>
    <w:rsid w:val="0440261F"/>
    <w:rsid w:val="04433DB1"/>
    <w:rsid w:val="045B6DD5"/>
    <w:rsid w:val="048F31C4"/>
    <w:rsid w:val="04D561D1"/>
    <w:rsid w:val="05600EC5"/>
    <w:rsid w:val="05631F7B"/>
    <w:rsid w:val="056E00FC"/>
    <w:rsid w:val="05895D9F"/>
    <w:rsid w:val="05973216"/>
    <w:rsid w:val="05A300A8"/>
    <w:rsid w:val="05A51783"/>
    <w:rsid w:val="05D17D58"/>
    <w:rsid w:val="05E308CA"/>
    <w:rsid w:val="06361EC7"/>
    <w:rsid w:val="067F18EB"/>
    <w:rsid w:val="06A23567"/>
    <w:rsid w:val="06C14BB1"/>
    <w:rsid w:val="06C704C4"/>
    <w:rsid w:val="06CA5F76"/>
    <w:rsid w:val="07171CEF"/>
    <w:rsid w:val="071748E7"/>
    <w:rsid w:val="078D436E"/>
    <w:rsid w:val="0792247E"/>
    <w:rsid w:val="08276485"/>
    <w:rsid w:val="082864A3"/>
    <w:rsid w:val="08636F01"/>
    <w:rsid w:val="08862F8D"/>
    <w:rsid w:val="08903B6A"/>
    <w:rsid w:val="089C43EF"/>
    <w:rsid w:val="08CC0122"/>
    <w:rsid w:val="08E37983"/>
    <w:rsid w:val="08F457AB"/>
    <w:rsid w:val="0925544E"/>
    <w:rsid w:val="09610EF1"/>
    <w:rsid w:val="09A36492"/>
    <w:rsid w:val="09AD5A3C"/>
    <w:rsid w:val="09C86B33"/>
    <w:rsid w:val="0A0D5BDF"/>
    <w:rsid w:val="0A320DFE"/>
    <w:rsid w:val="0A34170D"/>
    <w:rsid w:val="0A342122"/>
    <w:rsid w:val="0A690B68"/>
    <w:rsid w:val="0AA8200A"/>
    <w:rsid w:val="0AC10D0F"/>
    <w:rsid w:val="0AE97DDB"/>
    <w:rsid w:val="0B5D7645"/>
    <w:rsid w:val="0B5E0371"/>
    <w:rsid w:val="0B614800"/>
    <w:rsid w:val="0B624FBC"/>
    <w:rsid w:val="0B7F14DA"/>
    <w:rsid w:val="0B8837AC"/>
    <w:rsid w:val="0BAC7B87"/>
    <w:rsid w:val="0BCB1422"/>
    <w:rsid w:val="0BF72DDA"/>
    <w:rsid w:val="0C19375E"/>
    <w:rsid w:val="0C1D3A73"/>
    <w:rsid w:val="0C317319"/>
    <w:rsid w:val="0C355D4E"/>
    <w:rsid w:val="0C4F1C7B"/>
    <w:rsid w:val="0CB70B72"/>
    <w:rsid w:val="0CD32A1D"/>
    <w:rsid w:val="0CFD7054"/>
    <w:rsid w:val="0D162880"/>
    <w:rsid w:val="0D674254"/>
    <w:rsid w:val="0E036769"/>
    <w:rsid w:val="0E051CBE"/>
    <w:rsid w:val="0E0C2470"/>
    <w:rsid w:val="0E216602"/>
    <w:rsid w:val="0E2C14C6"/>
    <w:rsid w:val="0E3B3FAD"/>
    <w:rsid w:val="0E8455C1"/>
    <w:rsid w:val="0EEC6504"/>
    <w:rsid w:val="0EED6D77"/>
    <w:rsid w:val="0EF33939"/>
    <w:rsid w:val="0F0E2F1D"/>
    <w:rsid w:val="0F356619"/>
    <w:rsid w:val="0F4149EA"/>
    <w:rsid w:val="0F4B0548"/>
    <w:rsid w:val="0FA376F0"/>
    <w:rsid w:val="0FDA7DF2"/>
    <w:rsid w:val="0FF6228B"/>
    <w:rsid w:val="10054BFC"/>
    <w:rsid w:val="100844E8"/>
    <w:rsid w:val="100D41FD"/>
    <w:rsid w:val="10226041"/>
    <w:rsid w:val="10351315"/>
    <w:rsid w:val="104672C1"/>
    <w:rsid w:val="105468B8"/>
    <w:rsid w:val="10812BEE"/>
    <w:rsid w:val="108A7AFA"/>
    <w:rsid w:val="109207FA"/>
    <w:rsid w:val="10AE2398"/>
    <w:rsid w:val="10FA33B9"/>
    <w:rsid w:val="11441215"/>
    <w:rsid w:val="11F55FD1"/>
    <w:rsid w:val="120004F4"/>
    <w:rsid w:val="121D53A0"/>
    <w:rsid w:val="12404AE3"/>
    <w:rsid w:val="12937ACB"/>
    <w:rsid w:val="12AE4CF9"/>
    <w:rsid w:val="12DF1E90"/>
    <w:rsid w:val="12EA4918"/>
    <w:rsid w:val="13872EE8"/>
    <w:rsid w:val="13A54E9E"/>
    <w:rsid w:val="13CE5E36"/>
    <w:rsid w:val="14460533"/>
    <w:rsid w:val="146C5A98"/>
    <w:rsid w:val="14755DB0"/>
    <w:rsid w:val="1489474E"/>
    <w:rsid w:val="14D3370B"/>
    <w:rsid w:val="15030D73"/>
    <w:rsid w:val="15097F3E"/>
    <w:rsid w:val="153448EF"/>
    <w:rsid w:val="158B65FC"/>
    <w:rsid w:val="15C627C4"/>
    <w:rsid w:val="15F14869"/>
    <w:rsid w:val="15FE7D0E"/>
    <w:rsid w:val="161054BE"/>
    <w:rsid w:val="16266E2F"/>
    <w:rsid w:val="166361B5"/>
    <w:rsid w:val="167016C4"/>
    <w:rsid w:val="16872185"/>
    <w:rsid w:val="16A701B5"/>
    <w:rsid w:val="16BC4EB1"/>
    <w:rsid w:val="16F8361A"/>
    <w:rsid w:val="1742228E"/>
    <w:rsid w:val="1749003A"/>
    <w:rsid w:val="174E0D02"/>
    <w:rsid w:val="17514474"/>
    <w:rsid w:val="17920B48"/>
    <w:rsid w:val="17A12282"/>
    <w:rsid w:val="17B32139"/>
    <w:rsid w:val="17CF5349"/>
    <w:rsid w:val="17E755BE"/>
    <w:rsid w:val="17ED39D1"/>
    <w:rsid w:val="17F46AF5"/>
    <w:rsid w:val="18284A2D"/>
    <w:rsid w:val="18701CF9"/>
    <w:rsid w:val="187376DF"/>
    <w:rsid w:val="18892BEC"/>
    <w:rsid w:val="188F133B"/>
    <w:rsid w:val="189072E0"/>
    <w:rsid w:val="18C22AAA"/>
    <w:rsid w:val="18FC482F"/>
    <w:rsid w:val="18FF3D5F"/>
    <w:rsid w:val="192128D1"/>
    <w:rsid w:val="194068D7"/>
    <w:rsid w:val="19414747"/>
    <w:rsid w:val="194C6772"/>
    <w:rsid w:val="19515B14"/>
    <w:rsid w:val="199A5A98"/>
    <w:rsid w:val="1A4929C4"/>
    <w:rsid w:val="1A8C73AC"/>
    <w:rsid w:val="1AAC2930"/>
    <w:rsid w:val="1AB556BA"/>
    <w:rsid w:val="1ACC0E3B"/>
    <w:rsid w:val="1B9B65DB"/>
    <w:rsid w:val="1BEA0F2C"/>
    <w:rsid w:val="1C256A4D"/>
    <w:rsid w:val="1C421BBC"/>
    <w:rsid w:val="1C4244B0"/>
    <w:rsid w:val="1C592DC1"/>
    <w:rsid w:val="1C8E54CA"/>
    <w:rsid w:val="1C9A2FAB"/>
    <w:rsid w:val="1CC436CC"/>
    <w:rsid w:val="1CEF2409"/>
    <w:rsid w:val="1CF32692"/>
    <w:rsid w:val="1D3B119A"/>
    <w:rsid w:val="1D523E82"/>
    <w:rsid w:val="1D58066D"/>
    <w:rsid w:val="1D7864A4"/>
    <w:rsid w:val="1D847CA9"/>
    <w:rsid w:val="1E07605A"/>
    <w:rsid w:val="1E325E95"/>
    <w:rsid w:val="1E432C74"/>
    <w:rsid w:val="1E4E6B79"/>
    <w:rsid w:val="1E621F3D"/>
    <w:rsid w:val="1E9864A6"/>
    <w:rsid w:val="1EA30AE0"/>
    <w:rsid w:val="1EB260B1"/>
    <w:rsid w:val="1EFC021B"/>
    <w:rsid w:val="1F140A02"/>
    <w:rsid w:val="1F87327E"/>
    <w:rsid w:val="1F894C0E"/>
    <w:rsid w:val="204F4922"/>
    <w:rsid w:val="208843B4"/>
    <w:rsid w:val="20D6097F"/>
    <w:rsid w:val="211106B7"/>
    <w:rsid w:val="21191FEF"/>
    <w:rsid w:val="2132620F"/>
    <w:rsid w:val="21671F29"/>
    <w:rsid w:val="216D2F95"/>
    <w:rsid w:val="21D55D36"/>
    <w:rsid w:val="222017F9"/>
    <w:rsid w:val="22AE6177"/>
    <w:rsid w:val="22CE2475"/>
    <w:rsid w:val="22D93FFE"/>
    <w:rsid w:val="231535E4"/>
    <w:rsid w:val="232758A3"/>
    <w:rsid w:val="232D093D"/>
    <w:rsid w:val="235762F8"/>
    <w:rsid w:val="23832D5D"/>
    <w:rsid w:val="23A51C46"/>
    <w:rsid w:val="23E52FD4"/>
    <w:rsid w:val="241828CF"/>
    <w:rsid w:val="24824751"/>
    <w:rsid w:val="2485465F"/>
    <w:rsid w:val="252B3AE3"/>
    <w:rsid w:val="253E702A"/>
    <w:rsid w:val="25543301"/>
    <w:rsid w:val="2560638B"/>
    <w:rsid w:val="25A21265"/>
    <w:rsid w:val="25D51CF8"/>
    <w:rsid w:val="26142A91"/>
    <w:rsid w:val="266E06FF"/>
    <w:rsid w:val="270A7A4E"/>
    <w:rsid w:val="27225E3B"/>
    <w:rsid w:val="2757197D"/>
    <w:rsid w:val="2788630A"/>
    <w:rsid w:val="27B106FD"/>
    <w:rsid w:val="27B5192C"/>
    <w:rsid w:val="27BD15D8"/>
    <w:rsid w:val="27F928BF"/>
    <w:rsid w:val="284E5555"/>
    <w:rsid w:val="28573C12"/>
    <w:rsid w:val="28632A4D"/>
    <w:rsid w:val="28A61294"/>
    <w:rsid w:val="28B14701"/>
    <w:rsid w:val="28C42011"/>
    <w:rsid w:val="28D20E5F"/>
    <w:rsid w:val="28E56AF5"/>
    <w:rsid w:val="28FE28F6"/>
    <w:rsid w:val="294C3C37"/>
    <w:rsid w:val="29964FE2"/>
    <w:rsid w:val="299C6A9A"/>
    <w:rsid w:val="29EF5597"/>
    <w:rsid w:val="2A0C4F8F"/>
    <w:rsid w:val="2A180312"/>
    <w:rsid w:val="2A2E5445"/>
    <w:rsid w:val="2A692A65"/>
    <w:rsid w:val="2A7A4C48"/>
    <w:rsid w:val="2AA51356"/>
    <w:rsid w:val="2AE30027"/>
    <w:rsid w:val="2AE95AA0"/>
    <w:rsid w:val="2B077884"/>
    <w:rsid w:val="2B0A07E3"/>
    <w:rsid w:val="2B0F007B"/>
    <w:rsid w:val="2B2D44AA"/>
    <w:rsid w:val="2B30693B"/>
    <w:rsid w:val="2B3C0028"/>
    <w:rsid w:val="2B6A454B"/>
    <w:rsid w:val="2B7560D3"/>
    <w:rsid w:val="2BFF48E7"/>
    <w:rsid w:val="2C23383E"/>
    <w:rsid w:val="2C3B34CE"/>
    <w:rsid w:val="2C45091C"/>
    <w:rsid w:val="2C5D216B"/>
    <w:rsid w:val="2C9377C7"/>
    <w:rsid w:val="2C950FD2"/>
    <w:rsid w:val="2CC26F37"/>
    <w:rsid w:val="2CCC089F"/>
    <w:rsid w:val="2CDA0575"/>
    <w:rsid w:val="2D0A2695"/>
    <w:rsid w:val="2D481441"/>
    <w:rsid w:val="2D627622"/>
    <w:rsid w:val="2D9A257F"/>
    <w:rsid w:val="2D9A4E00"/>
    <w:rsid w:val="2DA50FE2"/>
    <w:rsid w:val="2E067BB0"/>
    <w:rsid w:val="2E8C185F"/>
    <w:rsid w:val="2ED003E7"/>
    <w:rsid w:val="2EDA54D4"/>
    <w:rsid w:val="2EDB5FEA"/>
    <w:rsid w:val="2F006337"/>
    <w:rsid w:val="2F014130"/>
    <w:rsid w:val="2F6654A7"/>
    <w:rsid w:val="2FFA3FEE"/>
    <w:rsid w:val="30063C36"/>
    <w:rsid w:val="302361B9"/>
    <w:rsid w:val="307503C5"/>
    <w:rsid w:val="30762F9C"/>
    <w:rsid w:val="30926563"/>
    <w:rsid w:val="30AC6D76"/>
    <w:rsid w:val="30DD2878"/>
    <w:rsid w:val="30DE2B57"/>
    <w:rsid w:val="30F85C09"/>
    <w:rsid w:val="310D40BD"/>
    <w:rsid w:val="3127016C"/>
    <w:rsid w:val="313556B1"/>
    <w:rsid w:val="313C10F6"/>
    <w:rsid w:val="31A91856"/>
    <w:rsid w:val="32161CA3"/>
    <w:rsid w:val="324F0AA9"/>
    <w:rsid w:val="32623058"/>
    <w:rsid w:val="32B33777"/>
    <w:rsid w:val="32B97125"/>
    <w:rsid w:val="32C473E2"/>
    <w:rsid w:val="32C515FE"/>
    <w:rsid w:val="331058B7"/>
    <w:rsid w:val="33292528"/>
    <w:rsid w:val="332E0106"/>
    <w:rsid w:val="33813FFA"/>
    <w:rsid w:val="33917422"/>
    <w:rsid w:val="33A325DC"/>
    <w:rsid w:val="33A379B4"/>
    <w:rsid w:val="33CC4C23"/>
    <w:rsid w:val="33D4201A"/>
    <w:rsid w:val="33DD03C5"/>
    <w:rsid w:val="34187CE1"/>
    <w:rsid w:val="34267E76"/>
    <w:rsid w:val="342B752D"/>
    <w:rsid w:val="34397DE2"/>
    <w:rsid w:val="34514326"/>
    <w:rsid w:val="356A6D92"/>
    <w:rsid w:val="359D5628"/>
    <w:rsid w:val="35AE021B"/>
    <w:rsid w:val="3609431B"/>
    <w:rsid w:val="361575F5"/>
    <w:rsid w:val="3665241F"/>
    <w:rsid w:val="366E610F"/>
    <w:rsid w:val="36741B45"/>
    <w:rsid w:val="367C7FD2"/>
    <w:rsid w:val="36DD287A"/>
    <w:rsid w:val="36DD3A39"/>
    <w:rsid w:val="377560B9"/>
    <w:rsid w:val="379C0649"/>
    <w:rsid w:val="379E48D8"/>
    <w:rsid w:val="37A83621"/>
    <w:rsid w:val="38060FB7"/>
    <w:rsid w:val="380B4650"/>
    <w:rsid w:val="38172170"/>
    <w:rsid w:val="38185A03"/>
    <w:rsid w:val="383A54CC"/>
    <w:rsid w:val="38650177"/>
    <w:rsid w:val="38880C1F"/>
    <w:rsid w:val="38B0581C"/>
    <w:rsid w:val="38B57A52"/>
    <w:rsid w:val="38F92D26"/>
    <w:rsid w:val="39016217"/>
    <w:rsid w:val="39167C1D"/>
    <w:rsid w:val="39207897"/>
    <w:rsid w:val="393553DB"/>
    <w:rsid w:val="39536A90"/>
    <w:rsid w:val="39774426"/>
    <w:rsid w:val="397A1B4D"/>
    <w:rsid w:val="39953042"/>
    <w:rsid w:val="39EA02D4"/>
    <w:rsid w:val="39FE0746"/>
    <w:rsid w:val="3A39295E"/>
    <w:rsid w:val="3A3C6767"/>
    <w:rsid w:val="3A4E7DEC"/>
    <w:rsid w:val="3ACD35B3"/>
    <w:rsid w:val="3AD24C9C"/>
    <w:rsid w:val="3B4D777A"/>
    <w:rsid w:val="3B7E79F2"/>
    <w:rsid w:val="3B8539B0"/>
    <w:rsid w:val="3B8802CE"/>
    <w:rsid w:val="3BA53851"/>
    <w:rsid w:val="3BF3023A"/>
    <w:rsid w:val="3C0032D8"/>
    <w:rsid w:val="3C217024"/>
    <w:rsid w:val="3C2A1F04"/>
    <w:rsid w:val="3C3E4174"/>
    <w:rsid w:val="3C3F2874"/>
    <w:rsid w:val="3C497A12"/>
    <w:rsid w:val="3C9C5E03"/>
    <w:rsid w:val="3CF67F81"/>
    <w:rsid w:val="3CF7539C"/>
    <w:rsid w:val="3D0C6B4B"/>
    <w:rsid w:val="3D1243DD"/>
    <w:rsid w:val="3D2A1A25"/>
    <w:rsid w:val="3D6C5624"/>
    <w:rsid w:val="3D7823E8"/>
    <w:rsid w:val="3D910F43"/>
    <w:rsid w:val="3DA60CC6"/>
    <w:rsid w:val="3DB37FC7"/>
    <w:rsid w:val="3DD03080"/>
    <w:rsid w:val="3E09313B"/>
    <w:rsid w:val="3E28390F"/>
    <w:rsid w:val="3E4021B8"/>
    <w:rsid w:val="3E6B50C2"/>
    <w:rsid w:val="3E8709C6"/>
    <w:rsid w:val="3E8D2166"/>
    <w:rsid w:val="3EA24220"/>
    <w:rsid w:val="3EA70D04"/>
    <w:rsid w:val="3EC77093"/>
    <w:rsid w:val="3F545314"/>
    <w:rsid w:val="3F5A1630"/>
    <w:rsid w:val="3F6457EC"/>
    <w:rsid w:val="3F7D6346"/>
    <w:rsid w:val="3F9B25D9"/>
    <w:rsid w:val="3FB55849"/>
    <w:rsid w:val="3FB95699"/>
    <w:rsid w:val="3FD21BCF"/>
    <w:rsid w:val="3FED18FE"/>
    <w:rsid w:val="407C00E7"/>
    <w:rsid w:val="40AB7444"/>
    <w:rsid w:val="41045E88"/>
    <w:rsid w:val="412040AA"/>
    <w:rsid w:val="41316819"/>
    <w:rsid w:val="41570435"/>
    <w:rsid w:val="419F47A8"/>
    <w:rsid w:val="422D49A0"/>
    <w:rsid w:val="424B32D0"/>
    <w:rsid w:val="42742F3E"/>
    <w:rsid w:val="42B432F9"/>
    <w:rsid w:val="42FD4D38"/>
    <w:rsid w:val="43014744"/>
    <w:rsid w:val="43152F01"/>
    <w:rsid w:val="433823EC"/>
    <w:rsid w:val="433F4BA9"/>
    <w:rsid w:val="43FE721A"/>
    <w:rsid w:val="44013337"/>
    <w:rsid w:val="445839D6"/>
    <w:rsid w:val="44A85660"/>
    <w:rsid w:val="44E65EFC"/>
    <w:rsid w:val="44F675DA"/>
    <w:rsid w:val="45164988"/>
    <w:rsid w:val="452A493E"/>
    <w:rsid w:val="452E31C8"/>
    <w:rsid w:val="453E7B99"/>
    <w:rsid w:val="453F0B79"/>
    <w:rsid w:val="457532DE"/>
    <w:rsid w:val="45A40B16"/>
    <w:rsid w:val="45C76743"/>
    <w:rsid w:val="45CB378A"/>
    <w:rsid w:val="45CC4FAF"/>
    <w:rsid w:val="45CE06CB"/>
    <w:rsid w:val="45FA1C4D"/>
    <w:rsid w:val="45FE4D79"/>
    <w:rsid w:val="46541FA1"/>
    <w:rsid w:val="466F5293"/>
    <w:rsid w:val="468232E3"/>
    <w:rsid w:val="469436A5"/>
    <w:rsid w:val="46C25369"/>
    <w:rsid w:val="47A065FA"/>
    <w:rsid w:val="47A436BF"/>
    <w:rsid w:val="47A75241"/>
    <w:rsid w:val="47B83C83"/>
    <w:rsid w:val="47C27F5D"/>
    <w:rsid w:val="47CD2D78"/>
    <w:rsid w:val="47D26317"/>
    <w:rsid w:val="47D3527F"/>
    <w:rsid w:val="47D810F3"/>
    <w:rsid w:val="47DE58A4"/>
    <w:rsid w:val="485359F0"/>
    <w:rsid w:val="48D36602"/>
    <w:rsid w:val="48EC7337"/>
    <w:rsid w:val="49421020"/>
    <w:rsid w:val="49646F3F"/>
    <w:rsid w:val="49B030C6"/>
    <w:rsid w:val="49F72A4E"/>
    <w:rsid w:val="4A7267D6"/>
    <w:rsid w:val="4A983AA7"/>
    <w:rsid w:val="4AD36E12"/>
    <w:rsid w:val="4B2E240F"/>
    <w:rsid w:val="4B376A45"/>
    <w:rsid w:val="4B42314A"/>
    <w:rsid w:val="4B6060A1"/>
    <w:rsid w:val="4B8F1BDE"/>
    <w:rsid w:val="4B9472D2"/>
    <w:rsid w:val="4C2E457F"/>
    <w:rsid w:val="4C451AB3"/>
    <w:rsid w:val="4C7261C6"/>
    <w:rsid w:val="4C98390E"/>
    <w:rsid w:val="4CC45CEA"/>
    <w:rsid w:val="4D0A1CE1"/>
    <w:rsid w:val="4D3D613C"/>
    <w:rsid w:val="4D507978"/>
    <w:rsid w:val="4D5D5239"/>
    <w:rsid w:val="4D795BC7"/>
    <w:rsid w:val="4DCE3876"/>
    <w:rsid w:val="4DCE7211"/>
    <w:rsid w:val="4DD02EE6"/>
    <w:rsid w:val="4DF33DC3"/>
    <w:rsid w:val="4E176154"/>
    <w:rsid w:val="4E425335"/>
    <w:rsid w:val="4E7872D0"/>
    <w:rsid w:val="4E8C1886"/>
    <w:rsid w:val="4EE03648"/>
    <w:rsid w:val="4F233309"/>
    <w:rsid w:val="4F2D17D0"/>
    <w:rsid w:val="4F4F7129"/>
    <w:rsid w:val="4F5E7401"/>
    <w:rsid w:val="4F7F359B"/>
    <w:rsid w:val="4F9E32B5"/>
    <w:rsid w:val="4FAC7CF0"/>
    <w:rsid w:val="4FDE31BE"/>
    <w:rsid w:val="4FF47632"/>
    <w:rsid w:val="500F3C07"/>
    <w:rsid w:val="504D44CE"/>
    <w:rsid w:val="509F2A36"/>
    <w:rsid w:val="50C92563"/>
    <w:rsid w:val="511741BA"/>
    <w:rsid w:val="512D1F94"/>
    <w:rsid w:val="51643B5A"/>
    <w:rsid w:val="518942EC"/>
    <w:rsid w:val="518D3436"/>
    <w:rsid w:val="519C7B13"/>
    <w:rsid w:val="51B11D5D"/>
    <w:rsid w:val="52211487"/>
    <w:rsid w:val="5235399F"/>
    <w:rsid w:val="5248654B"/>
    <w:rsid w:val="527732F5"/>
    <w:rsid w:val="52B96216"/>
    <w:rsid w:val="52D06339"/>
    <w:rsid w:val="52EA7755"/>
    <w:rsid w:val="532B0746"/>
    <w:rsid w:val="535D5F51"/>
    <w:rsid w:val="536D4C4B"/>
    <w:rsid w:val="53A437A8"/>
    <w:rsid w:val="53AC7DE2"/>
    <w:rsid w:val="53B701E6"/>
    <w:rsid w:val="53B74447"/>
    <w:rsid w:val="53E02824"/>
    <w:rsid w:val="54684BC3"/>
    <w:rsid w:val="54A46C00"/>
    <w:rsid w:val="54A519B0"/>
    <w:rsid w:val="54A63FC5"/>
    <w:rsid w:val="552A3CF7"/>
    <w:rsid w:val="5551773A"/>
    <w:rsid w:val="55587E1B"/>
    <w:rsid w:val="557F387A"/>
    <w:rsid w:val="55920A5D"/>
    <w:rsid w:val="55C80C19"/>
    <w:rsid w:val="560F545F"/>
    <w:rsid w:val="564207F5"/>
    <w:rsid w:val="564A0FD8"/>
    <w:rsid w:val="565B7728"/>
    <w:rsid w:val="56857EBC"/>
    <w:rsid w:val="569B02BC"/>
    <w:rsid w:val="56C541D3"/>
    <w:rsid w:val="56C61497"/>
    <w:rsid w:val="56D45396"/>
    <w:rsid w:val="57002C5E"/>
    <w:rsid w:val="576448DD"/>
    <w:rsid w:val="576F13FF"/>
    <w:rsid w:val="57813EBA"/>
    <w:rsid w:val="57A76FEE"/>
    <w:rsid w:val="57AC21B1"/>
    <w:rsid w:val="57D670B1"/>
    <w:rsid w:val="57DE3F7A"/>
    <w:rsid w:val="582262FB"/>
    <w:rsid w:val="5889103C"/>
    <w:rsid w:val="58BB424E"/>
    <w:rsid w:val="58DE7141"/>
    <w:rsid w:val="58FC5615"/>
    <w:rsid w:val="59451E4B"/>
    <w:rsid w:val="599533CA"/>
    <w:rsid w:val="59B32FA1"/>
    <w:rsid w:val="59B511DA"/>
    <w:rsid w:val="59F40494"/>
    <w:rsid w:val="5A197677"/>
    <w:rsid w:val="5A475CD2"/>
    <w:rsid w:val="5A481133"/>
    <w:rsid w:val="5A877BDC"/>
    <w:rsid w:val="5A8973DC"/>
    <w:rsid w:val="5AED0D1C"/>
    <w:rsid w:val="5AF64E3F"/>
    <w:rsid w:val="5B1727ED"/>
    <w:rsid w:val="5B1F0567"/>
    <w:rsid w:val="5BC01406"/>
    <w:rsid w:val="5BE50F43"/>
    <w:rsid w:val="5C0A412D"/>
    <w:rsid w:val="5C143C73"/>
    <w:rsid w:val="5C18143C"/>
    <w:rsid w:val="5CCD5C24"/>
    <w:rsid w:val="5D2635C6"/>
    <w:rsid w:val="5D2B27AF"/>
    <w:rsid w:val="5DCF1AC8"/>
    <w:rsid w:val="5DED61E7"/>
    <w:rsid w:val="5DF31D2D"/>
    <w:rsid w:val="5DF73916"/>
    <w:rsid w:val="5DF91F92"/>
    <w:rsid w:val="5E040342"/>
    <w:rsid w:val="5E1F6D2A"/>
    <w:rsid w:val="5E467899"/>
    <w:rsid w:val="5E4741DA"/>
    <w:rsid w:val="5E4F46E9"/>
    <w:rsid w:val="5E507A33"/>
    <w:rsid w:val="5EA974A5"/>
    <w:rsid w:val="5EE33B35"/>
    <w:rsid w:val="5FE41C2A"/>
    <w:rsid w:val="60C23B7A"/>
    <w:rsid w:val="60DC6ECA"/>
    <w:rsid w:val="60E50ADB"/>
    <w:rsid w:val="60F15B35"/>
    <w:rsid w:val="61195800"/>
    <w:rsid w:val="617450F1"/>
    <w:rsid w:val="62014B1D"/>
    <w:rsid w:val="6209542A"/>
    <w:rsid w:val="623F11C9"/>
    <w:rsid w:val="6241321F"/>
    <w:rsid w:val="624D00E5"/>
    <w:rsid w:val="62623112"/>
    <w:rsid w:val="628C6040"/>
    <w:rsid w:val="628F670D"/>
    <w:rsid w:val="62B756B6"/>
    <w:rsid w:val="62B77AE8"/>
    <w:rsid w:val="634C71CB"/>
    <w:rsid w:val="634E1082"/>
    <w:rsid w:val="635833EE"/>
    <w:rsid w:val="637124E6"/>
    <w:rsid w:val="63951340"/>
    <w:rsid w:val="63A70C78"/>
    <w:rsid w:val="63C61644"/>
    <w:rsid w:val="641401C5"/>
    <w:rsid w:val="642709F6"/>
    <w:rsid w:val="64580368"/>
    <w:rsid w:val="646C1B62"/>
    <w:rsid w:val="64B3579C"/>
    <w:rsid w:val="64C676F9"/>
    <w:rsid w:val="64DE2CED"/>
    <w:rsid w:val="64E27529"/>
    <w:rsid w:val="652B7126"/>
    <w:rsid w:val="65B80D4A"/>
    <w:rsid w:val="65C32B7B"/>
    <w:rsid w:val="65D85A61"/>
    <w:rsid w:val="65F8622F"/>
    <w:rsid w:val="65FC56AE"/>
    <w:rsid w:val="66353BDE"/>
    <w:rsid w:val="663B7D7F"/>
    <w:rsid w:val="663E4385"/>
    <w:rsid w:val="664D7F92"/>
    <w:rsid w:val="66A20DB3"/>
    <w:rsid w:val="66BE1AD6"/>
    <w:rsid w:val="671657A1"/>
    <w:rsid w:val="67470754"/>
    <w:rsid w:val="677E0EEA"/>
    <w:rsid w:val="67825D05"/>
    <w:rsid w:val="67972BCA"/>
    <w:rsid w:val="67BD3AFE"/>
    <w:rsid w:val="67DF5930"/>
    <w:rsid w:val="68080373"/>
    <w:rsid w:val="680C2665"/>
    <w:rsid w:val="68382EF9"/>
    <w:rsid w:val="68703655"/>
    <w:rsid w:val="68B4240C"/>
    <w:rsid w:val="68BB6E01"/>
    <w:rsid w:val="68D16CE6"/>
    <w:rsid w:val="68D709C3"/>
    <w:rsid w:val="691D47E8"/>
    <w:rsid w:val="69256D1D"/>
    <w:rsid w:val="695763EB"/>
    <w:rsid w:val="69941CE4"/>
    <w:rsid w:val="699C1369"/>
    <w:rsid w:val="69AA3D4B"/>
    <w:rsid w:val="69B32423"/>
    <w:rsid w:val="69FC2883"/>
    <w:rsid w:val="6A127AB4"/>
    <w:rsid w:val="6B026FDF"/>
    <w:rsid w:val="6B511A6E"/>
    <w:rsid w:val="6B8D4207"/>
    <w:rsid w:val="6BAB0847"/>
    <w:rsid w:val="6C0425D4"/>
    <w:rsid w:val="6C460CD5"/>
    <w:rsid w:val="6C673A84"/>
    <w:rsid w:val="6C747AB6"/>
    <w:rsid w:val="6CBA0040"/>
    <w:rsid w:val="6CBC5BA1"/>
    <w:rsid w:val="6D16031B"/>
    <w:rsid w:val="6D2A2895"/>
    <w:rsid w:val="6D4134E5"/>
    <w:rsid w:val="6D69560F"/>
    <w:rsid w:val="6D932DE4"/>
    <w:rsid w:val="6E1A1539"/>
    <w:rsid w:val="6E1E02F3"/>
    <w:rsid w:val="6E371BF2"/>
    <w:rsid w:val="6EBD7E5A"/>
    <w:rsid w:val="6EF4198E"/>
    <w:rsid w:val="6EF81DCC"/>
    <w:rsid w:val="6F3B5376"/>
    <w:rsid w:val="6F4A6AEA"/>
    <w:rsid w:val="6F84539B"/>
    <w:rsid w:val="6F911380"/>
    <w:rsid w:val="6FAD4CF0"/>
    <w:rsid w:val="6FC915D8"/>
    <w:rsid w:val="6FCF322C"/>
    <w:rsid w:val="6FD73CA2"/>
    <w:rsid w:val="6FFF0D55"/>
    <w:rsid w:val="7003620D"/>
    <w:rsid w:val="701A2D7A"/>
    <w:rsid w:val="7093528E"/>
    <w:rsid w:val="70B256F1"/>
    <w:rsid w:val="70C8204C"/>
    <w:rsid w:val="712351C0"/>
    <w:rsid w:val="7134373E"/>
    <w:rsid w:val="71770668"/>
    <w:rsid w:val="719B14A6"/>
    <w:rsid w:val="71A53D04"/>
    <w:rsid w:val="71BA50DD"/>
    <w:rsid w:val="71C021D3"/>
    <w:rsid w:val="71E51B56"/>
    <w:rsid w:val="720F4387"/>
    <w:rsid w:val="725D204C"/>
    <w:rsid w:val="727E1DB4"/>
    <w:rsid w:val="72C3063A"/>
    <w:rsid w:val="72CB4F3F"/>
    <w:rsid w:val="72D02F72"/>
    <w:rsid w:val="731F635E"/>
    <w:rsid w:val="73355BB9"/>
    <w:rsid w:val="73430D70"/>
    <w:rsid w:val="73657236"/>
    <w:rsid w:val="73992927"/>
    <w:rsid w:val="73C80677"/>
    <w:rsid w:val="73E34283"/>
    <w:rsid w:val="742C0B40"/>
    <w:rsid w:val="74495163"/>
    <w:rsid w:val="7466214B"/>
    <w:rsid w:val="746F3E60"/>
    <w:rsid w:val="74926969"/>
    <w:rsid w:val="74A53116"/>
    <w:rsid w:val="74A96674"/>
    <w:rsid w:val="74C127E2"/>
    <w:rsid w:val="75164EF5"/>
    <w:rsid w:val="7519215D"/>
    <w:rsid w:val="75574AB5"/>
    <w:rsid w:val="75784E7D"/>
    <w:rsid w:val="75D36BA6"/>
    <w:rsid w:val="75FB127B"/>
    <w:rsid w:val="7650646E"/>
    <w:rsid w:val="766E3BB4"/>
    <w:rsid w:val="76747C49"/>
    <w:rsid w:val="76985D2B"/>
    <w:rsid w:val="76B83FBB"/>
    <w:rsid w:val="76D0026B"/>
    <w:rsid w:val="76D03919"/>
    <w:rsid w:val="77471174"/>
    <w:rsid w:val="7769587B"/>
    <w:rsid w:val="77850951"/>
    <w:rsid w:val="77B35C9C"/>
    <w:rsid w:val="77CA6727"/>
    <w:rsid w:val="77DB3683"/>
    <w:rsid w:val="780E45C6"/>
    <w:rsid w:val="782436CE"/>
    <w:rsid w:val="782A6BF5"/>
    <w:rsid w:val="78856EFD"/>
    <w:rsid w:val="78BD59D1"/>
    <w:rsid w:val="78EE524E"/>
    <w:rsid w:val="792772AF"/>
    <w:rsid w:val="79383C41"/>
    <w:rsid w:val="794F4C7C"/>
    <w:rsid w:val="79B20349"/>
    <w:rsid w:val="79C7335E"/>
    <w:rsid w:val="7A203CD3"/>
    <w:rsid w:val="7A680C62"/>
    <w:rsid w:val="7A922863"/>
    <w:rsid w:val="7ACD6A57"/>
    <w:rsid w:val="7AFD3700"/>
    <w:rsid w:val="7B2A15C4"/>
    <w:rsid w:val="7B33610C"/>
    <w:rsid w:val="7B451646"/>
    <w:rsid w:val="7B5B5E01"/>
    <w:rsid w:val="7B971EB6"/>
    <w:rsid w:val="7B9855DF"/>
    <w:rsid w:val="7BDD119D"/>
    <w:rsid w:val="7C09424A"/>
    <w:rsid w:val="7C86773C"/>
    <w:rsid w:val="7CC5566B"/>
    <w:rsid w:val="7CD745C9"/>
    <w:rsid w:val="7CE637A3"/>
    <w:rsid w:val="7CE842C1"/>
    <w:rsid w:val="7CE86158"/>
    <w:rsid w:val="7D057544"/>
    <w:rsid w:val="7D0D3AB7"/>
    <w:rsid w:val="7D2F76D8"/>
    <w:rsid w:val="7D3560C7"/>
    <w:rsid w:val="7D3F7F8B"/>
    <w:rsid w:val="7D5654B4"/>
    <w:rsid w:val="7D6D3307"/>
    <w:rsid w:val="7D8567CC"/>
    <w:rsid w:val="7DC374F7"/>
    <w:rsid w:val="7E112A9C"/>
    <w:rsid w:val="7E183988"/>
    <w:rsid w:val="7E3C6399"/>
    <w:rsid w:val="7E8B71C1"/>
    <w:rsid w:val="7E9468D5"/>
    <w:rsid w:val="7E9D11C0"/>
    <w:rsid w:val="7ED13501"/>
    <w:rsid w:val="7ED62AA2"/>
    <w:rsid w:val="7F4067A4"/>
    <w:rsid w:val="7F484ED9"/>
    <w:rsid w:val="7F5A06C5"/>
    <w:rsid w:val="7F635A20"/>
    <w:rsid w:val="7F696B56"/>
    <w:rsid w:val="7FDE4B1A"/>
    <w:rsid w:val="7FFF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spacing w:line="240" w:lineRule="atLeast"/>
      <w:jc w:val="both"/>
    </w:pPr>
    <w:rPr>
      <w:rFonts w:ascii="仿宋_GB2312" w:hAnsi="仿宋_GB2312" w:eastAsia="仿宋_GB2312" w:cs="Times New Roman"/>
      <w:spacing w:val="0"/>
      <w:kern w:val="2"/>
      <w:sz w:val="32"/>
      <w:lang w:val="en-US" w:eastAsia="zh-CN"/>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附图说明"/>
    <w:basedOn w:val="1"/>
    <w:autoRedefine/>
    <w:qFormat/>
    <w:uiPriority w:val="0"/>
    <w:pPr>
      <w:ind w:left="0" w:firstLine="0" w:firstLineChars="0"/>
      <w:jc w:val="left"/>
    </w:pPr>
    <w:rPr>
      <w:rFonts w:ascii="宋体" w:hAnsi="宋体" w:eastAsia="宋体" w:cs="Times New Roman"/>
      <w:sz w:val="18"/>
    </w:rPr>
  </w:style>
  <w:style w:type="paragraph" w:customStyle="1" w:styleId="6">
    <w:name w:val="三级节标题"/>
    <w:autoRedefine/>
    <w:qFormat/>
    <w:uiPriority w:val="0"/>
    <w:pPr>
      <w:bidi w:val="0"/>
      <w:spacing w:before="120" w:after="120" w:line="400" w:lineRule="exact"/>
      <w:ind w:left="0" w:leftChars="0" w:firstLine="0" w:firstLineChars="0"/>
      <w:outlineLvl w:val="3"/>
    </w:pPr>
    <w:rPr>
      <w:rFonts w:ascii="黑体" w:hAnsi="黑体" w:eastAsia="黑体" w:cs="Times New Roman"/>
      <w:sz w:val="24"/>
      <w:lang w:val="en-US" w:eastAsia="zh-CN"/>
    </w:rPr>
  </w:style>
  <w:style w:type="paragraph" w:customStyle="1" w:styleId="7">
    <w:name w:val="参考文献"/>
    <w:basedOn w:val="1"/>
    <w:autoRedefine/>
    <w:qFormat/>
    <w:uiPriority w:val="0"/>
    <w:pPr>
      <w:spacing w:before="60" w:line="340" w:lineRule="exact"/>
    </w:pPr>
    <w:rPr>
      <w:rFonts w:ascii="Times New Roman" w:hAnsi="Times New Roman" w:eastAsia="宋体" w:cs="Times New Roman"/>
    </w:rPr>
  </w:style>
  <w:style w:type="paragraph" w:customStyle="1" w:styleId="8">
    <w:name w:val="论文正文"/>
    <w:link w:val="9"/>
    <w:autoRedefine/>
    <w:qFormat/>
    <w:uiPriority w:val="0"/>
    <w:pPr>
      <w:spacing w:line="400" w:lineRule="exact"/>
      <w:ind w:firstLine="720" w:firstLineChars="200"/>
    </w:pPr>
    <w:rPr>
      <w:rFonts w:ascii="Times New Roman" w:hAnsi="Times New Roman" w:eastAsia="宋体" w:cs="Times New Roman"/>
      <w:sz w:val="24"/>
    </w:rPr>
  </w:style>
  <w:style w:type="character" w:customStyle="1" w:styleId="9">
    <w:name w:val="论文正文 Char"/>
    <w:link w:val="8"/>
    <w:autoRedefine/>
    <w:qFormat/>
    <w:uiPriority w:val="0"/>
    <w:rPr>
      <w:rFonts w:ascii="Times New Roman" w:hAnsi="Times New Roman" w:eastAsia="宋体" w:cs="Times New Roman"/>
      <w:sz w:val="24"/>
    </w:rPr>
  </w:style>
  <w:style w:type="paragraph" w:customStyle="1" w:styleId="10">
    <w:name w:val="大标题"/>
    <w:next w:val="1"/>
    <w:autoRedefine/>
    <w:qFormat/>
    <w:uiPriority w:val="0"/>
    <w:pPr>
      <w:spacing w:before="340" w:beforeAutospacing="0" w:after="600" w:line="400" w:lineRule="exact"/>
      <w:jc w:val="center"/>
      <w:outlineLvl w:val="0"/>
    </w:pPr>
    <w:rPr>
      <w:rFonts w:ascii="Times New Roman" w:hAnsi="Times New Roman" w:eastAsia="黑体" w:cs="Times New Roman"/>
      <w:sz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4129</Words>
  <Characters>4171</Characters>
  <Lines>0</Lines>
  <Paragraphs>0</Paragraphs>
  <TotalTime>1</TotalTime>
  <ScaleCrop>false</ScaleCrop>
  <LinksUpToDate>false</LinksUpToDate>
  <CharactersWithSpaces>4266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2025-03-25T02:10:00Z</dcterms:created>
  <dc:creator>Lenovo</dc:creator>
  <cp:lastModifiedBy>Lenovo</cp:lastModifiedBy>
  <dcterms:modified xsi:type="dcterms:W3CDTF">2025-03-25T02:52:06Z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114EF34C1BA54AFEA7AC364141D42E08_11</vt:lpwstr>
  </property>
  <property fmtid="{D5CDD505-2E9C-101B-9397-08002B2CF9AE}" pid="4" name="KSOTemplateDocerSaveRecord">
    <vt:lpwstr>eyJoZGlkIjoiYzYyYTc5YjllZjFhMTBhMjc0MmU3YzQ2OGEyZmQ3YWMifQ==</vt:lpwstr>
  </property>
</Properties>
</file>