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255"/>
          <w:numId w:val="0"/>
        </w:numPr>
        <w:wordWrap w:val="0"/>
        <w:ind w:left="0" w:firstLine="0" w:firstLineChars="0"/>
        <w:jc w:val="both"/>
        <w:rPr>
          <w:rFonts w:hint="eastAsia" w:ascii="黑体" w:hAnsi="黑体" w:eastAsia="黑体" w:cs="黑体"/>
          <w:szCs w:val="32"/>
          <w:lang w:val="en-US" w:eastAsia="zh-CN"/>
        </w:rPr>
      </w:pPr>
      <w:r>
        <w:rPr>
          <w:rFonts w:hint="eastAsia" w:ascii="黑体" w:hAnsi="黑体" w:eastAsia="黑体" w:cs="黑体"/>
          <w:szCs w:val="32"/>
          <w:lang w:val="en-US" w:eastAsia="zh-CN"/>
        </w:rPr>
        <w:t>附件1</w:t>
      </w:r>
    </w:p>
    <w:p>
      <w:pPr>
        <w:pStyle w:val="5"/>
        <w:numPr>
          <w:ilvl w:val="255"/>
          <w:numId w:val="0"/>
        </w:numPr>
        <w:shd w:val="clear" w:color="auto" w:fill="FFFFFF"/>
        <w:wordWrap w:val="0"/>
        <w:snapToGrid w:val="0"/>
        <w:spacing w:before="0" w:beforeAutospacing="0" w:after="0" w:afterAutospacing="0" w:line="660" w:lineRule="exact"/>
        <w:jc w:val="both"/>
        <w:rPr>
          <w:rFonts w:ascii="Calibri" w:hAnsi="Calibri" w:eastAsia="方正小标宋简体" w:cs="Times New Roman"/>
          <w:kern w:val="2"/>
          <w:sz w:val="44"/>
          <w:szCs w:val="44"/>
        </w:rPr>
      </w:pPr>
    </w:p>
    <w:p>
      <w:pPr>
        <w:pStyle w:val="2"/>
        <w:shd w:val="clear" w:color="auto" w:fill="FFFFFF"/>
        <w:snapToGrid w:val="0"/>
        <w:spacing w:before="0" w:beforeAutospacing="0" w:after="0" w:afterAutospacing="0" w:line="660" w:lineRule="exact"/>
        <w:jc w:val="center"/>
        <w:rPr>
          <w:rFonts w:ascii="黑体" w:hAnsi="黑体" w:eastAsia="黑体" w:cs="华文中宋"/>
          <w:kern w:val="2"/>
          <w:sz w:val="36"/>
          <w:szCs w:val="36"/>
        </w:rPr>
      </w:pPr>
      <w:r>
        <w:rPr>
          <w:rFonts w:ascii="黑体" w:hAnsi="黑体" w:eastAsia="黑体" w:cs="华文中宋"/>
          <w:sz w:val="36"/>
          <w:szCs w:val="36"/>
        </w:rPr>
        <w:t>2023年福派民宿</w:t>
      </w:r>
      <w:r>
        <w:rPr>
          <w:rFonts w:hint="eastAsia" w:ascii="黑体" w:hAnsi="黑体" w:eastAsia="黑体" w:cs="华文中宋"/>
          <w:sz w:val="36"/>
          <w:szCs w:val="36"/>
        </w:rPr>
        <w:t>标识（L</w:t>
      </w:r>
      <w:r>
        <w:rPr>
          <w:rFonts w:ascii="黑体" w:hAnsi="黑体" w:eastAsia="黑体" w:cs="华文中宋"/>
          <w:sz w:val="36"/>
          <w:szCs w:val="36"/>
        </w:rPr>
        <w:t>OGO</w:t>
      </w:r>
      <w:r>
        <w:rPr>
          <w:rFonts w:hint="eastAsia" w:ascii="黑体" w:hAnsi="黑体" w:eastAsia="黑体" w:cs="华文中宋"/>
          <w:sz w:val="36"/>
          <w:szCs w:val="36"/>
        </w:rPr>
        <w:t>）</w:t>
      </w:r>
      <w:r>
        <w:rPr>
          <w:rFonts w:hint="eastAsia" w:ascii="黑体" w:hAnsi="黑体" w:eastAsia="黑体" w:cs="华文中宋"/>
          <w:kern w:val="2"/>
          <w:sz w:val="36"/>
          <w:szCs w:val="36"/>
        </w:rPr>
        <w:t>征集活动</w:t>
      </w:r>
    </w:p>
    <w:p>
      <w:pPr>
        <w:pStyle w:val="2"/>
        <w:shd w:val="clear" w:color="auto" w:fill="FFFFFF"/>
        <w:snapToGrid w:val="0"/>
        <w:spacing w:before="0" w:beforeAutospacing="0" w:after="0" w:afterAutospacing="0" w:line="660" w:lineRule="exact"/>
        <w:jc w:val="center"/>
        <w:rPr>
          <w:rFonts w:ascii="黑体" w:hAnsi="黑体" w:eastAsia="黑体" w:cs="华文中宋"/>
          <w:kern w:val="2"/>
          <w:sz w:val="36"/>
          <w:szCs w:val="36"/>
        </w:rPr>
      </w:pPr>
      <w:r>
        <w:rPr>
          <w:rFonts w:hint="eastAsia" w:ascii="黑体" w:hAnsi="黑体" w:eastAsia="黑体" w:cs="华文中宋"/>
          <w:kern w:val="2"/>
          <w:sz w:val="36"/>
          <w:szCs w:val="36"/>
        </w:rPr>
        <w:t>应征作者承诺书</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本人（机构）向主办方承诺：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1.本人承诺参加此次征集活动作品为本人（机构）原创作品，拥有完整的著作权，除参加本征集活动外，未曾以任何形式发表，也未曾以任何方式为公众所知。</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2.本人保证在全国范围内未曾自行或授权他人对应征作品进行任何形式的使用和开发。自本人（机构）开始创作应征作品之日起至本次活动评选结果揭晓，本人（机构）不以任何形式发表、宣传和转让应征作品。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人确认，自被评为获奖作品起，该作品的一切知识产权归福州市文化和旅游局所有。福州市文化和旅游局有权对作品进行任何形式的使用、开发、修改、授权许可或保护等活动。本人（机构）除根据征集方案中规定的条目获得相应的奖励外，放弃任何权利的主张。</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4.本人确认，应征作品一旦被采用，需配合后续的应用说明和完善工作。本人（机构）除根据征集方案中规定的条目获得相应的奖励外，放弃任何权利的主张。</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5.本人保证应征的作品未侵犯他人的合法权益。如有因本人（机构）的作品侵犯他人合法权益的情况发生，由本人（机构）承担相应法律责任，主办方对此不承担任何责任。</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6.本人保证承诺真实可靠，并善意履行本承诺。如有违反而导致主办方受损害的，本人（机构）将承担相应法律责任。同时，主办方有权取消本人（机构）应征资格，并保留追诉和处置权。</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本承诺书适用于中华人民共和国法律。</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本承诺书自承诺人签字（和/或盖章）之日起生效。</w:t>
      </w:r>
    </w:p>
    <w:p>
      <w:pPr>
        <w:snapToGrid w:val="0"/>
        <w:spacing w:line="560" w:lineRule="exact"/>
        <w:jc w:val="left"/>
        <w:rPr>
          <w:rFonts w:ascii="仿宋_GB2312" w:hAnsi="仿宋_GB2312" w:eastAsia="仿宋_GB2312" w:cs="仿宋_GB2312"/>
          <w:sz w:val="32"/>
          <w:szCs w:val="32"/>
        </w:rPr>
      </w:pPr>
    </w:p>
    <w:p>
      <w:pPr>
        <w:snapToGrid w:val="0"/>
        <w:spacing w:line="560" w:lineRule="exact"/>
        <w:jc w:val="left"/>
        <w:rPr>
          <w:rFonts w:ascii="仿宋_GB2312" w:hAnsi="仿宋_GB2312" w:eastAsia="仿宋_GB2312" w:cs="仿宋_GB2312"/>
          <w:sz w:val="32"/>
          <w:szCs w:val="32"/>
        </w:rPr>
      </w:pPr>
    </w:p>
    <w:p>
      <w:pPr>
        <w:snapToGrid w:val="0"/>
        <w:spacing w:line="560" w:lineRule="exact"/>
        <w:ind w:left="3511" w:leftChars="167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承诺人姓名或机构名称：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证件类型/号码：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承诺人签字/盖章：</w:t>
      </w:r>
    </w:p>
    <w:p>
      <w:pPr>
        <w:snapToGrid w:val="0"/>
        <w:spacing w:line="560" w:lineRule="exact"/>
        <w:ind w:left="2873" w:leftChars="1368"/>
        <w:jc w:val="right"/>
        <w:rPr>
          <w:rFonts w:ascii="仿宋_GB2312" w:hAnsi="仿宋_GB2312" w:eastAsia="仿宋_GB2312" w:cs="仿宋_GB2312"/>
          <w:sz w:val="32"/>
          <w:szCs w:val="32"/>
        </w:rPr>
      </w:pPr>
    </w:p>
    <w:p>
      <w:pPr>
        <w:snapToGrid w:val="0"/>
        <w:spacing w:line="560" w:lineRule="exact"/>
        <w:ind w:left="2873" w:leftChars="1368" w:firstLine="3200" w:firstLineChars="1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line="560" w:lineRule="exact"/>
        <w:ind w:firstLine="640" w:firstLineChars="200"/>
        <w:jc w:val="left"/>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7FFE3F16"/>
    <w:rsid w:val="7FFE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列表段落1"/>
    <w:basedOn w:val="1"/>
    <w:qFormat/>
    <w:uiPriority w:val="34"/>
    <w:pPr>
      <w:ind w:firstLine="420" w:firstLineChars="200"/>
      <w:jc w:val="left"/>
    </w:pPr>
    <w:rPr>
      <w:rFonts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2023-08-21T08:22:00Z</dcterms:created>
  <dc:creator>CE.奕</dc:creator>
  <cp:lastModifiedBy>CE.奕</cp:lastModifiedBy>
  <dcterms:modified xsi:type="dcterms:W3CDTF">2023-08-21T08:22:48Z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28AD3293B6EE453188EB526230BFF170_11</vt:lpwstr>
  </property>
</Properties>
</file>